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2902B7CD" w:rsidR="008918AC" w:rsidRPr="0015676C" w:rsidRDefault="008918AC" w:rsidP="008918AC">
      <w:pPr>
        <w:pStyle w:val="Titul2"/>
      </w:pPr>
      <w:r w:rsidRPr="009F5C9F">
        <w:t>„</w:t>
      </w:r>
      <w:r w:rsidR="009F5C9F" w:rsidRPr="009F5C9F">
        <w:t>Oprava mostů na trati Rakovník - Blatno u Jesenice - vypracování projektové dokumentace</w:t>
      </w:r>
      <w:r w:rsidRPr="009F5C9F">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0E31164B" w:rsidR="008918AC" w:rsidRPr="000B39E3" w:rsidRDefault="008918AC" w:rsidP="005C0AE8">
      <w:pPr>
        <w:ind w:left="708"/>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r w:rsidR="005C0AE8">
        <w:rPr>
          <w:rFonts w:ascii="Verdana" w:eastAsia="Verdana" w:hAnsi="Verdana" w:cs="Times New Roman"/>
          <w:noProof/>
        </w:rPr>
        <w:t>na základě pověření č. 2381 ze dne 21. 3. 2018</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8A807D" w14:textId="1613A941" w:rsidR="008918AC" w:rsidRPr="000B39E3" w:rsidRDefault="008918AC" w:rsidP="009F5D3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22A76B55" w:rsidR="008918AC"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0BCD5A99" w14:textId="77777777" w:rsidR="007556D4" w:rsidRDefault="007556D4" w:rsidP="007556D4">
      <w:pPr>
        <w:tabs>
          <w:tab w:val="left" w:pos="1361"/>
        </w:tabs>
        <w:ind w:left="1077"/>
        <w:rPr>
          <w:rFonts w:ascii="Verdana" w:eastAsia="Verdana" w:hAnsi="Verdana" w:cs="Times New Roman"/>
          <w:noProof/>
        </w:rPr>
      </w:pPr>
    </w:p>
    <w:p w14:paraId="63D99C29" w14:textId="77777777" w:rsidR="001E58DB" w:rsidRPr="000B39E3" w:rsidRDefault="001E58DB" w:rsidP="001E58DB">
      <w:pPr>
        <w:tabs>
          <w:tab w:val="left" w:pos="1361"/>
        </w:tabs>
        <w:ind w:left="1077"/>
        <w:rPr>
          <w:rFonts w:ascii="Verdana" w:eastAsia="Verdana" w:hAnsi="Verdana" w:cs="Times New Roman"/>
          <w:noProof/>
        </w:rPr>
      </w:pP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39F09103"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Výzva objednatele k podání nabídky pod č.j</w:t>
      </w:r>
      <w:r w:rsidRPr="003A6261">
        <w:rPr>
          <w:noProof/>
        </w:rPr>
        <w:t xml:space="preserve">. </w:t>
      </w:r>
      <w:r w:rsidR="003A6261" w:rsidRPr="003A6261">
        <w:rPr>
          <w:noProof/>
        </w:rPr>
        <w:t>5103</w:t>
      </w:r>
      <w:r w:rsidRPr="003A6261">
        <w:rPr>
          <w:noProof/>
        </w:rPr>
        <w:t>/</w:t>
      </w:r>
      <w:r w:rsidR="00417DB5" w:rsidRPr="003A6261">
        <w:rPr>
          <w:noProof/>
        </w:rPr>
        <w:t>202</w:t>
      </w:r>
      <w:r w:rsidR="008E49F0" w:rsidRPr="003A6261">
        <w:rPr>
          <w:noProof/>
        </w:rPr>
        <w:t>3</w:t>
      </w:r>
      <w:r w:rsidRPr="008E49F0">
        <w:rPr>
          <w:noProof/>
        </w:rPr>
        <w:t>-SŽ-OŘ PHA-OVZ</w:t>
      </w:r>
      <w:r w:rsidRPr="00FD2697">
        <w:rPr>
          <w:noProof/>
        </w:rPr>
        <w:t xml:space="preserve">, ze </w:t>
      </w:r>
      <w:r w:rsidRPr="002F0B37">
        <w:rPr>
          <w:noProof/>
        </w:rPr>
        <w:t xml:space="preserve">dne </w:t>
      </w:r>
      <w:r w:rsidR="008E49F0" w:rsidRPr="002F0B37">
        <w:rPr>
          <w:noProof/>
        </w:rPr>
        <w:t>10</w:t>
      </w:r>
      <w:r w:rsidRPr="002F0B37">
        <w:rPr>
          <w:noProof/>
        </w:rPr>
        <w:t>.</w:t>
      </w:r>
      <w:r w:rsidR="008E49F0" w:rsidRPr="002F0B37">
        <w:rPr>
          <w:noProof/>
        </w:rPr>
        <w:t xml:space="preserve"> 02.</w:t>
      </w:r>
      <w:r w:rsidRPr="002F0B37">
        <w:rPr>
          <w:noProof/>
        </w:rPr>
        <w:t xml:space="preserve"> </w:t>
      </w:r>
      <w:r w:rsidR="00417DB5" w:rsidRPr="002F0B37">
        <w:rPr>
          <w:noProof/>
        </w:rPr>
        <w:t>202</w:t>
      </w:r>
      <w:r w:rsidR="008E49F0" w:rsidRPr="002F0B37">
        <w:rPr>
          <w:noProof/>
        </w:rPr>
        <w:t>3</w:t>
      </w:r>
      <w:r w:rsidR="00417DB5" w:rsidRPr="00FD2697">
        <w:rPr>
          <w:noProof/>
        </w:rPr>
        <w:t xml:space="preserve"> </w:t>
      </w:r>
      <w:r w:rsidRPr="00FD2697">
        <w:rPr>
          <w:noProof/>
        </w:rPr>
        <w:t>včetně  příloh.</w:t>
      </w:r>
    </w:p>
    <w:p w14:paraId="3B886831" w14:textId="77777777" w:rsidR="008918AC" w:rsidRPr="00FD2697" w:rsidRDefault="008918AC" w:rsidP="009E345A">
      <w:pPr>
        <w:pStyle w:val="slovanseznam3"/>
        <w:numPr>
          <w:ilvl w:val="2"/>
          <w:numId w:val="16"/>
        </w:numPr>
        <w:tabs>
          <w:tab w:val="clear" w:pos="1843"/>
        </w:tabs>
        <w:spacing w:after="240"/>
        <w:contextualSpacing w:val="0"/>
        <w:jc w:val="both"/>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9E345A">
      <w:pPr>
        <w:numPr>
          <w:ilvl w:val="1"/>
          <w:numId w:val="16"/>
        </w:numPr>
        <w:tabs>
          <w:tab w:val="clear" w:pos="1191"/>
        </w:tabs>
        <w:jc w:val="both"/>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9E345A">
      <w:pPr>
        <w:numPr>
          <w:ilvl w:val="1"/>
          <w:numId w:val="16"/>
        </w:numPr>
        <w:tabs>
          <w:tab w:val="clear" w:pos="1191"/>
        </w:tabs>
        <w:jc w:val="both"/>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9E345A">
      <w:pPr>
        <w:numPr>
          <w:ilvl w:val="1"/>
          <w:numId w:val="16"/>
        </w:numPr>
        <w:tabs>
          <w:tab w:val="clear" w:pos="1191"/>
        </w:tabs>
        <w:jc w:val="both"/>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14D290AB" w14:textId="7A6FB1BC" w:rsidR="008918AC" w:rsidRPr="00662F15" w:rsidRDefault="008918AC" w:rsidP="00590354">
      <w:pPr>
        <w:pStyle w:val="slovanseznam2"/>
        <w:ind w:left="1078" w:hanging="454"/>
        <w:jc w:val="both"/>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w:t>
      </w:r>
      <w:r w:rsidR="008E49F0">
        <w:rPr>
          <w:rFonts w:ascii="Verdana" w:eastAsia="Verdana" w:hAnsi="Verdana" w:cs="Times New Roman"/>
          <w:noProof/>
        </w:rPr>
        <w:t xml:space="preserve"> </w:t>
      </w:r>
      <w:r w:rsidR="008E49F0" w:rsidRPr="008E49F0">
        <w:rPr>
          <w:rFonts w:ascii="Verdana" w:eastAsia="Verdana" w:hAnsi="Verdana" w:cs="Times New Roman"/>
          <w:noProof/>
        </w:rPr>
        <w:t>vyhotovení projektové dokumentace opravy železničních mostů v km 1,421, 5,653, 8,116, 16,801 a 25,946 na trati Rakovník - Blatno u Jesenice včetně posouzení interoperability objektů v km 1,421, 5,653, 25,946.</w:t>
      </w:r>
      <w:r w:rsidRPr="00662F15">
        <w:rPr>
          <w:rFonts w:ascii="Verdana" w:eastAsia="Verdana" w:hAnsi="Verdana" w:cs="Times New Roman"/>
          <w:noProof/>
        </w:rPr>
        <w:t xml:space="preserve"> </w:t>
      </w:r>
    </w:p>
    <w:p w14:paraId="5899E3EA" w14:textId="39E0F5A2" w:rsidR="008918AC" w:rsidRDefault="008918AC" w:rsidP="008918AC">
      <w:pPr>
        <w:tabs>
          <w:tab w:val="left" w:pos="1361"/>
        </w:tabs>
        <w:spacing w:after="0"/>
        <w:ind w:left="1077"/>
        <w:contextualSpacing/>
        <w:rPr>
          <w:rFonts w:ascii="Verdana" w:eastAsia="Verdana" w:hAnsi="Verdana" w:cs="Times New Roman"/>
          <w:noProof/>
          <w:highlight w:val="green"/>
        </w:rPr>
      </w:pPr>
    </w:p>
    <w:p w14:paraId="42E27260" w14:textId="4934346C" w:rsidR="008E49F0" w:rsidRPr="008E49F0" w:rsidRDefault="008E49F0" w:rsidP="00590354">
      <w:pPr>
        <w:tabs>
          <w:tab w:val="left" w:pos="1418"/>
        </w:tabs>
        <w:spacing w:after="60"/>
        <w:ind w:left="992" w:right="765" w:firstLine="142"/>
        <w:rPr>
          <w:rFonts w:cs="Arial"/>
          <w:noProof/>
        </w:rPr>
      </w:pPr>
      <w:r w:rsidRPr="008E49F0">
        <w:rPr>
          <w:rFonts w:ascii="Verdana" w:hAnsi="Verdana"/>
        </w:rPr>
        <w:t xml:space="preserve">Vypracování projektové dokumentace mostních objektů </w:t>
      </w:r>
      <w:r w:rsidR="00216C9D">
        <w:rPr>
          <w:rFonts w:ascii="Verdana" w:hAnsi="Verdana"/>
        </w:rPr>
        <w:t>bude obsahovat</w:t>
      </w:r>
      <w:r w:rsidRPr="008E49F0">
        <w:rPr>
          <w:rFonts w:ascii="Verdana" w:hAnsi="Verdana"/>
        </w:rPr>
        <w:t>:</w:t>
      </w:r>
    </w:p>
    <w:p w14:paraId="044A98DB" w14:textId="77777777" w:rsidR="008E49F0" w:rsidRPr="008E49F0" w:rsidRDefault="008E49F0" w:rsidP="0084555C">
      <w:pPr>
        <w:spacing w:before="120" w:after="0"/>
        <w:ind w:left="1134"/>
        <w:jc w:val="both"/>
        <w:outlineLvl w:val="0"/>
        <w:rPr>
          <w:rFonts w:ascii="Verdana" w:hAnsi="Verdana"/>
        </w:rPr>
      </w:pPr>
      <w:r w:rsidRPr="008E49F0">
        <w:rPr>
          <w:rFonts w:ascii="Verdana" w:hAnsi="Verdana"/>
          <w:b/>
        </w:rPr>
        <w:t xml:space="preserve">Most v km 1,421 </w:t>
      </w:r>
      <w:r w:rsidRPr="008E49F0">
        <w:rPr>
          <w:rFonts w:ascii="Verdana" w:hAnsi="Verdana"/>
        </w:rPr>
        <w:t>- opravu vložením nové nosné ocelové konstrukce mostu, úpravu a sanaci spodní stavby</w:t>
      </w:r>
    </w:p>
    <w:p w14:paraId="3CD6C414" w14:textId="77777777" w:rsidR="008E49F0" w:rsidRPr="008E49F0" w:rsidRDefault="008E49F0" w:rsidP="0084555C">
      <w:pPr>
        <w:spacing w:before="120" w:after="0"/>
        <w:ind w:left="1134"/>
        <w:jc w:val="both"/>
        <w:outlineLvl w:val="0"/>
        <w:rPr>
          <w:rFonts w:ascii="Verdana" w:hAnsi="Verdana"/>
        </w:rPr>
      </w:pPr>
      <w:r w:rsidRPr="008E49F0">
        <w:rPr>
          <w:rFonts w:ascii="Verdana" w:hAnsi="Verdana"/>
          <w:b/>
        </w:rPr>
        <w:t xml:space="preserve">Most v km 5,653 </w:t>
      </w:r>
      <w:r w:rsidRPr="008E49F0">
        <w:rPr>
          <w:rFonts w:ascii="Verdana" w:hAnsi="Verdana"/>
        </w:rPr>
        <w:t>- opravu OK mostu, výměnu mostnic, obnovu PKO NK a sanaci spodní stavby</w:t>
      </w:r>
    </w:p>
    <w:p w14:paraId="162D07CA" w14:textId="77777777" w:rsidR="008E49F0" w:rsidRPr="008E49F0" w:rsidRDefault="008E49F0" w:rsidP="0084555C">
      <w:pPr>
        <w:tabs>
          <w:tab w:val="left" w:pos="1418"/>
        </w:tabs>
        <w:spacing w:before="120" w:after="0"/>
        <w:ind w:left="1134" w:right="55"/>
        <w:rPr>
          <w:rFonts w:ascii="Verdana" w:hAnsi="Verdana"/>
        </w:rPr>
      </w:pPr>
      <w:r w:rsidRPr="008E49F0">
        <w:rPr>
          <w:rFonts w:ascii="Verdana" w:hAnsi="Verdana"/>
          <w:b/>
        </w:rPr>
        <w:t>Most v km 8,116 –</w:t>
      </w:r>
      <w:r w:rsidRPr="008E49F0">
        <w:rPr>
          <w:rFonts w:ascii="Verdana" w:hAnsi="Verdana"/>
        </w:rPr>
        <w:t xml:space="preserve"> sanaci klenby a spodní stavby, zhotovení nových říms včetně nového zábradlí, obnovu SVI včetně odvodnění a další související práce. </w:t>
      </w:r>
    </w:p>
    <w:p w14:paraId="58907FA9" w14:textId="77777777" w:rsidR="008E49F0" w:rsidRPr="008E49F0" w:rsidRDefault="008E49F0" w:rsidP="0084555C">
      <w:pPr>
        <w:spacing w:before="120" w:after="0"/>
        <w:ind w:left="1134"/>
        <w:outlineLvl w:val="0"/>
        <w:rPr>
          <w:rFonts w:ascii="Verdana" w:hAnsi="Verdana"/>
          <w:b/>
        </w:rPr>
      </w:pPr>
      <w:r w:rsidRPr="008E49F0">
        <w:rPr>
          <w:rFonts w:ascii="Verdana" w:hAnsi="Verdana"/>
          <w:b/>
        </w:rPr>
        <w:t>Most v km 16,801 –</w:t>
      </w:r>
      <w:r w:rsidRPr="008E49F0">
        <w:rPr>
          <w:rFonts w:ascii="Verdana" w:hAnsi="Verdana"/>
        </w:rPr>
        <w:t xml:space="preserve"> sanaci klenby a spodní stavby, zhotovení nových říms včetně nového zábradlí, obnovu SVI včetně odvodnění a další související práce.</w:t>
      </w:r>
    </w:p>
    <w:p w14:paraId="3A7E67D6" w14:textId="77777777" w:rsidR="008E49F0" w:rsidRPr="008E49F0" w:rsidRDefault="008E49F0" w:rsidP="0084555C">
      <w:pPr>
        <w:tabs>
          <w:tab w:val="left" w:pos="1418"/>
        </w:tabs>
        <w:spacing w:before="120" w:after="120"/>
        <w:ind w:left="1134" w:right="765"/>
        <w:rPr>
          <w:rFonts w:ascii="Verdana" w:hAnsi="Verdana"/>
        </w:rPr>
      </w:pPr>
      <w:r w:rsidRPr="008E49F0">
        <w:rPr>
          <w:rFonts w:ascii="Verdana" w:hAnsi="Verdana"/>
          <w:b/>
        </w:rPr>
        <w:t xml:space="preserve">Most v km 25,946 – </w:t>
      </w:r>
      <w:r w:rsidRPr="008E49F0">
        <w:rPr>
          <w:rFonts w:ascii="Verdana" w:hAnsi="Verdana"/>
        </w:rPr>
        <w:t>oprava</w:t>
      </w:r>
      <w:r w:rsidRPr="008E49F0">
        <w:rPr>
          <w:rFonts w:ascii="Verdana" w:hAnsi="Verdana"/>
          <w:b/>
        </w:rPr>
        <w:t xml:space="preserve"> </w:t>
      </w:r>
      <w:r w:rsidRPr="008E49F0">
        <w:rPr>
          <w:rFonts w:ascii="Verdana" w:hAnsi="Verdana"/>
        </w:rPr>
        <w:t>vložením nové nosné konstrukce mostu, úpravu a sanaci spodní stavby.</w:t>
      </w:r>
    </w:p>
    <w:p w14:paraId="1E6256BC" w14:textId="180DAB42" w:rsidR="008E49F0" w:rsidRDefault="008E49F0" w:rsidP="006C0C36">
      <w:pPr>
        <w:tabs>
          <w:tab w:val="left" w:pos="1418"/>
        </w:tabs>
        <w:spacing w:before="60" w:after="0"/>
        <w:ind w:left="1134" w:right="765"/>
        <w:jc w:val="both"/>
        <w:rPr>
          <w:rFonts w:ascii="Verdana" w:hAnsi="Verdana"/>
        </w:rPr>
      </w:pPr>
      <w:r w:rsidRPr="008E49F0">
        <w:rPr>
          <w:rFonts w:ascii="Verdana" w:hAnsi="Verdana"/>
        </w:rPr>
        <w:t>Musí být stanovena zatížitelnost podle předpisu SŽ S5/1 „Diagnostika, zatížitelnost a přechodnost železničních mostních objektů“ (čj. 11728/2021-SŽ-GŘ-O13) a prokázána přechodnost traťové třídy B1/60.</w:t>
      </w:r>
    </w:p>
    <w:p w14:paraId="5F6FBC72" w14:textId="77777777" w:rsidR="00590354" w:rsidRPr="00590354" w:rsidRDefault="00590354" w:rsidP="006C0C36">
      <w:pPr>
        <w:tabs>
          <w:tab w:val="left" w:pos="1418"/>
        </w:tabs>
        <w:spacing w:before="60" w:after="0"/>
        <w:ind w:left="1134" w:right="765"/>
        <w:jc w:val="both"/>
        <w:rPr>
          <w:rFonts w:ascii="Verdana" w:hAnsi="Verdana"/>
          <w:sz w:val="12"/>
          <w:szCs w:val="12"/>
        </w:rPr>
      </w:pPr>
    </w:p>
    <w:p w14:paraId="750E0EC2" w14:textId="1DF4BE15" w:rsidR="008E49F0" w:rsidRPr="008E49F0" w:rsidRDefault="008E49F0" w:rsidP="000B7DEF">
      <w:pPr>
        <w:spacing w:after="180"/>
        <w:ind w:left="1134" w:right="57"/>
        <w:jc w:val="both"/>
        <w:rPr>
          <w:rFonts w:ascii="Verdana" w:hAnsi="Verdana"/>
        </w:rPr>
      </w:pPr>
      <w:r w:rsidRPr="008E49F0">
        <w:rPr>
          <w:rFonts w:ascii="Verdana" w:hAnsi="Verdana"/>
        </w:rPr>
        <w:t>Dokumentace bude obsahovat všechny náležitosti a bude zpracována za účelem získání stavebního povolení v podrobnostech pro zadání výběru zhotovitele stavby na realizaci. Dokumentace bude zpracovaná podle vyhlášky Ministerstva pro místní rozvoj č. 169/2016 Sb. o stanovení rozsahu dokumentace veřejné zakázky na stavební práce a soupisu stavebních prací, dodávek a služeb s výkazem výměr (včetně všeobecného objektu a oce</w:t>
      </w:r>
      <w:r w:rsidR="00590354">
        <w:rPr>
          <w:rFonts w:ascii="Verdana" w:hAnsi="Verdana"/>
        </w:rPr>
        <w:t>něného i neoceněného soupisu služeb</w:t>
      </w:r>
      <w:r w:rsidRPr="008E49F0">
        <w:rPr>
          <w:rFonts w:ascii="Verdana" w:hAnsi="Verdana"/>
        </w:rPr>
        <w:t>).</w:t>
      </w:r>
    </w:p>
    <w:p w14:paraId="2C6B24B9" w14:textId="77777777" w:rsidR="007556D4" w:rsidRDefault="007556D4" w:rsidP="0084555C">
      <w:pPr>
        <w:ind w:left="1134" w:right="55"/>
        <w:jc w:val="both"/>
        <w:rPr>
          <w:rFonts w:ascii="Verdana" w:hAnsi="Verdana"/>
        </w:rPr>
      </w:pPr>
    </w:p>
    <w:p w14:paraId="37590D1B" w14:textId="600B4BE3" w:rsidR="008E49F0" w:rsidRPr="008E49F0" w:rsidRDefault="008E49F0" w:rsidP="0084555C">
      <w:pPr>
        <w:ind w:left="1134" w:right="55"/>
        <w:jc w:val="both"/>
        <w:rPr>
          <w:rFonts w:ascii="Verdana" w:hAnsi="Verdana"/>
        </w:rPr>
      </w:pPr>
      <w:r w:rsidRPr="008E49F0">
        <w:rPr>
          <w:rFonts w:ascii="Verdana" w:hAnsi="Verdana"/>
        </w:rPr>
        <w:t xml:space="preserve">Projektová dokumentace pro provádění stavby bude zpracovaná podle vyhlášky Ministerstva dopravy č. 146/2008 Sb., přílohy č. 4, O rozsahu a obsahu projektové dokumentace dopravních staveb, v platném znění a zároveň v podrobnosti podle Směrnice GŘ 11/2006, </w:t>
      </w:r>
      <w:proofErr w:type="spellStart"/>
      <w:r w:rsidRPr="008E49F0">
        <w:rPr>
          <w:rFonts w:ascii="Verdana" w:hAnsi="Verdana"/>
        </w:rPr>
        <w:t>příl</w:t>
      </w:r>
      <w:proofErr w:type="spellEnd"/>
      <w:r w:rsidRPr="008E49F0">
        <w:rPr>
          <w:rFonts w:ascii="Verdana" w:hAnsi="Verdana"/>
        </w:rPr>
        <w:t>. 2.</w:t>
      </w:r>
    </w:p>
    <w:p w14:paraId="6E589C8C" w14:textId="77777777" w:rsidR="008E49F0" w:rsidRPr="008E49F0" w:rsidRDefault="008E49F0" w:rsidP="0084555C">
      <w:pPr>
        <w:spacing w:after="120"/>
        <w:ind w:left="1134" w:right="57"/>
        <w:jc w:val="both"/>
        <w:rPr>
          <w:rFonts w:ascii="Verdana" w:hAnsi="Verdana"/>
        </w:rPr>
      </w:pPr>
      <w:r w:rsidRPr="008E49F0">
        <w:rPr>
          <w:rFonts w:ascii="Verdana" w:hAnsi="Verdana"/>
        </w:rPr>
        <w:t>Projektová dokumentace bude obsahovat tyto části:</w:t>
      </w:r>
    </w:p>
    <w:p w14:paraId="587A9B99" w14:textId="77777777" w:rsidR="008E49F0" w:rsidRPr="008E49F0" w:rsidRDefault="008E49F0" w:rsidP="0084555C">
      <w:pPr>
        <w:tabs>
          <w:tab w:val="left" w:pos="284"/>
          <w:tab w:val="left" w:pos="6330"/>
        </w:tabs>
        <w:spacing w:before="120" w:after="0"/>
        <w:ind w:left="1134"/>
        <w:jc w:val="both"/>
        <w:rPr>
          <w:rFonts w:ascii="Verdana" w:hAnsi="Verdana"/>
        </w:rPr>
      </w:pPr>
      <w:r w:rsidRPr="008E49F0">
        <w:rPr>
          <w:rFonts w:ascii="Verdana" w:hAnsi="Verdana"/>
          <w:u w:val="single"/>
        </w:rPr>
        <w:t>Pro železniční most v km 1,421 a 5,653</w:t>
      </w:r>
      <w:r w:rsidRPr="008E49F0">
        <w:rPr>
          <w:rFonts w:ascii="Verdana" w:hAnsi="Verdana"/>
        </w:rPr>
        <w:t>:</w:t>
      </w:r>
    </w:p>
    <w:p w14:paraId="72B0166B" w14:textId="3093F279" w:rsidR="008E49F0" w:rsidRPr="008E49F0" w:rsidRDefault="008E49F0" w:rsidP="0084555C">
      <w:pPr>
        <w:spacing w:after="0"/>
        <w:ind w:left="1134"/>
        <w:rPr>
          <w:rFonts w:ascii="Verdana" w:hAnsi="Verdana"/>
        </w:rPr>
      </w:pPr>
      <w:r w:rsidRPr="008E49F0">
        <w:rPr>
          <w:rFonts w:ascii="Verdana" w:hAnsi="Verdana"/>
        </w:rPr>
        <w:t xml:space="preserve">Projekt stavby – 6x </w:t>
      </w:r>
      <w:proofErr w:type="spellStart"/>
      <w:r w:rsidRPr="008E49F0">
        <w:rPr>
          <w:rFonts w:ascii="Verdana" w:hAnsi="Verdana"/>
        </w:rPr>
        <w:t>paré</w:t>
      </w:r>
      <w:proofErr w:type="spellEnd"/>
      <w:r w:rsidRPr="008E49F0">
        <w:rPr>
          <w:rFonts w:ascii="Verdana" w:hAnsi="Verdana"/>
        </w:rPr>
        <w:t xml:space="preserve"> (projektová dokumentace opravy mostu včetně projektové</w:t>
      </w:r>
      <w:r w:rsidR="009E345A">
        <w:rPr>
          <w:rFonts w:ascii="Verdana" w:hAnsi="Verdana"/>
        </w:rPr>
        <w:t xml:space="preserve"> </w:t>
      </w:r>
      <w:r w:rsidRPr="008E49F0">
        <w:rPr>
          <w:rFonts w:ascii="Verdana" w:hAnsi="Verdana"/>
        </w:rPr>
        <w:t>dokumentace výměny mostnic a stanovení nátěrové plochy NK)</w:t>
      </w:r>
    </w:p>
    <w:p w14:paraId="6858FEE7" w14:textId="77777777" w:rsidR="008E49F0" w:rsidRPr="008E49F0" w:rsidRDefault="008E49F0" w:rsidP="0084555C">
      <w:pPr>
        <w:spacing w:after="0"/>
        <w:ind w:left="1134"/>
        <w:rPr>
          <w:rFonts w:ascii="Verdana" w:hAnsi="Verdana"/>
        </w:rPr>
      </w:pPr>
      <w:r w:rsidRPr="008E49F0">
        <w:rPr>
          <w:rFonts w:ascii="Verdana" w:hAnsi="Verdana"/>
        </w:rPr>
        <w:t>Stavebně technický průzkum – 2x (stanovení pevnosti zdiva, šikmý a vodorovný vrt do opěry, vodní tlaková zkouška pro stanovení mezerovitosti zdiva)</w:t>
      </w:r>
    </w:p>
    <w:p w14:paraId="3937E3D2" w14:textId="77777777" w:rsidR="008E49F0" w:rsidRPr="008E49F0" w:rsidRDefault="008E49F0" w:rsidP="0084555C">
      <w:pPr>
        <w:spacing w:after="0"/>
        <w:ind w:left="1134"/>
        <w:rPr>
          <w:rFonts w:ascii="Verdana" w:hAnsi="Verdana"/>
        </w:rPr>
      </w:pPr>
      <w:r w:rsidRPr="008E49F0">
        <w:rPr>
          <w:rFonts w:ascii="Verdana" w:hAnsi="Verdana"/>
        </w:rPr>
        <w:t>Statický výpočet (stanovení zatížitelnosti a přechodnosti zesíleného mostu) – 2x</w:t>
      </w:r>
    </w:p>
    <w:p w14:paraId="1B28E4A7" w14:textId="08EA4301" w:rsidR="008E49F0" w:rsidRPr="008E49F0" w:rsidRDefault="008E49F0" w:rsidP="00216C9D">
      <w:pPr>
        <w:spacing w:after="0"/>
        <w:ind w:left="1134"/>
        <w:jc w:val="both"/>
        <w:rPr>
          <w:rFonts w:ascii="Verdana" w:hAnsi="Verdana"/>
        </w:rPr>
      </w:pPr>
      <w:r w:rsidRPr="008E49F0">
        <w:rPr>
          <w:rFonts w:ascii="Verdana" w:hAnsi="Verdana"/>
        </w:rPr>
        <w:t>Projekt stavby v digitální podobě – 1x (na CD-R, f</w:t>
      </w:r>
      <w:r w:rsidR="00216C9D">
        <w:rPr>
          <w:rFonts w:ascii="Verdana" w:hAnsi="Verdana"/>
        </w:rPr>
        <w:t>ormáty *.</w:t>
      </w:r>
      <w:proofErr w:type="spellStart"/>
      <w:r w:rsidR="00216C9D">
        <w:rPr>
          <w:rFonts w:ascii="Verdana" w:hAnsi="Verdana"/>
        </w:rPr>
        <w:t>xls</w:t>
      </w:r>
      <w:proofErr w:type="spellEnd"/>
      <w:r w:rsidR="00216C9D">
        <w:rPr>
          <w:rFonts w:ascii="Verdana" w:hAnsi="Verdana"/>
        </w:rPr>
        <w:t>,*.doc,*.</w:t>
      </w:r>
      <w:proofErr w:type="spellStart"/>
      <w:r w:rsidR="00216C9D">
        <w:rPr>
          <w:rFonts w:ascii="Verdana" w:hAnsi="Verdana"/>
        </w:rPr>
        <w:t>dwg</w:t>
      </w:r>
      <w:proofErr w:type="spellEnd"/>
      <w:r w:rsidR="00216C9D">
        <w:rPr>
          <w:rFonts w:ascii="Verdana" w:hAnsi="Verdana"/>
        </w:rPr>
        <w:t>,*.</w:t>
      </w:r>
      <w:proofErr w:type="spellStart"/>
      <w:r w:rsidR="00216C9D">
        <w:rPr>
          <w:rFonts w:ascii="Verdana" w:hAnsi="Verdana"/>
        </w:rPr>
        <w:t>pdf</w:t>
      </w:r>
      <w:proofErr w:type="spellEnd"/>
      <w:r w:rsidR="00216C9D">
        <w:rPr>
          <w:rFonts w:ascii="Verdana" w:hAnsi="Verdana"/>
        </w:rPr>
        <w:t xml:space="preserve">) </w:t>
      </w:r>
      <w:r w:rsidRPr="008E49F0">
        <w:rPr>
          <w:rFonts w:ascii="Verdana" w:hAnsi="Verdana"/>
        </w:rPr>
        <w:t>Výkaz výměr a Položkový rozpočet v cenách dle URS – 2x</w:t>
      </w:r>
    </w:p>
    <w:p w14:paraId="0AD8A766" w14:textId="77777777" w:rsidR="008E49F0" w:rsidRPr="008E49F0" w:rsidRDefault="008E49F0" w:rsidP="0084555C">
      <w:pPr>
        <w:tabs>
          <w:tab w:val="left" w:pos="284"/>
          <w:tab w:val="left" w:pos="6330"/>
        </w:tabs>
        <w:spacing w:after="0"/>
        <w:ind w:left="1134"/>
        <w:jc w:val="both"/>
        <w:rPr>
          <w:rFonts w:ascii="Verdana" w:hAnsi="Verdana"/>
        </w:rPr>
      </w:pPr>
      <w:r w:rsidRPr="008E49F0">
        <w:rPr>
          <w:rFonts w:ascii="Verdana" w:hAnsi="Verdana"/>
        </w:rPr>
        <w:t>Doklady o projednání stavby pro stavební povolení (ohlášení stavebních prací) Dr. úřadu – 2x</w:t>
      </w:r>
    </w:p>
    <w:p w14:paraId="349AA788" w14:textId="77777777" w:rsidR="008E49F0" w:rsidRPr="008E49F0" w:rsidRDefault="008E49F0" w:rsidP="0084555C">
      <w:pPr>
        <w:tabs>
          <w:tab w:val="left" w:pos="284"/>
          <w:tab w:val="left" w:pos="6330"/>
        </w:tabs>
        <w:spacing w:after="0"/>
        <w:ind w:left="1134"/>
        <w:jc w:val="both"/>
        <w:rPr>
          <w:rFonts w:ascii="Verdana" w:hAnsi="Verdana"/>
        </w:rPr>
      </w:pPr>
      <w:r w:rsidRPr="008E49F0">
        <w:rPr>
          <w:rFonts w:ascii="Verdana" w:hAnsi="Verdana"/>
        </w:rPr>
        <w:t>Certifikát notifikované osoby o splnění podmínek interoperability – 2x;</w:t>
      </w:r>
    </w:p>
    <w:p w14:paraId="2C19DE14" w14:textId="77777777" w:rsidR="008E49F0" w:rsidRPr="008E49F0" w:rsidRDefault="008E49F0" w:rsidP="0084555C">
      <w:pPr>
        <w:tabs>
          <w:tab w:val="left" w:pos="567"/>
        </w:tabs>
        <w:spacing w:before="240" w:after="0"/>
        <w:ind w:left="1134"/>
        <w:rPr>
          <w:rFonts w:ascii="Verdana" w:hAnsi="Verdana"/>
        </w:rPr>
      </w:pPr>
      <w:r w:rsidRPr="008E49F0">
        <w:rPr>
          <w:rFonts w:ascii="Verdana" w:hAnsi="Verdana"/>
          <w:u w:val="single"/>
        </w:rPr>
        <w:t>Pro železniční most v km 25,946</w:t>
      </w:r>
      <w:r w:rsidRPr="008E49F0">
        <w:rPr>
          <w:rFonts w:ascii="Verdana" w:hAnsi="Verdana"/>
        </w:rPr>
        <w:t>:</w:t>
      </w:r>
    </w:p>
    <w:p w14:paraId="77697EA7" w14:textId="77777777" w:rsidR="008E49F0" w:rsidRPr="008E49F0" w:rsidRDefault="008E49F0" w:rsidP="0084555C">
      <w:pPr>
        <w:spacing w:after="0"/>
        <w:ind w:left="1134"/>
        <w:rPr>
          <w:rFonts w:ascii="Verdana" w:hAnsi="Verdana"/>
        </w:rPr>
      </w:pPr>
      <w:r w:rsidRPr="008E49F0">
        <w:rPr>
          <w:rFonts w:ascii="Verdana" w:hAnsi="Verdana"/>
        </w:rPr>
        <w:t xml:space="preserve">Projekt stavby – 6x </w:t>
      </w:r>
      <w:proofErr w:type="spellStart"/>
      <w:r w:rsidRPr="008E49F0">
        <w:rPr>
          <w:rFonts w:ascii="Verdana" w:hAnsi="Verdana"/>
        </w:rPr>
        <w:t>paré</w:t>
      </w:r>
      <w:proofErr w:type="spellEnd"/>
      <w:r w:rsidRPr="008E49F0">
        <w:rPr>
          <w:rFonts w:ascii="Verdana" w:hAnsi="Verdana"/>
        </w:rPr>
        <w:t xml:space="preserve"> (projektová dokumentace opravy mostu)</w:t>
      </w:r>
    </w:p>
    <w:p w14:paraId="252CC142" w14:textId="77777777" w:rsidR="008E49F0" w:rsidRPr="008E49F0" w:rsidRDefault="008E49F0" w:rsidP="0084555C">
      <w:pPr>
        <w:spacing w:after="0"/>
        <w:ind w:left="1134"/>
        <w:rPr>
          <w:rFonts w:ascii="Verdana" w:hAnsi="Verdana"/>
        </w:rPr>
      </w:pPr>
      <w:r w:rsidRPr="008E49F0">
        <w:rPr>
          <w:rFonts w:ascii="Verdana" w:hAnsi="Verdana"/>
        </w:rPr>
        <w:t>Stavebně technický průzkum – 2x (stanovení pevnosti zdiva, šikmý a vodorovný vrt do opěry, vodní tlaková zkouška pro stanovení mezerovitosti zdiva)</w:t>
      </w:r>
    </w:p>
    <w:p w14:paraId="40FECCBB" w14:textId="77777777" w:rsidR="008E49F0" w:rsidRPr="008E49F0" w:rsidRDefault="008E49F0" w:rsidP="0084555C">
      <w:pPr>
        <w:spacing w:after="0"/>
        <w:ind w:left="1134"/>
        <w:rPr>
          <w:rFonts w:ascii="Verdana" w:hAnsi="Verdana"/>
        </w:rPr>
      </w:pPr>
      <w:r w:rsidRPr="008E49F0">
        <w:rPr>
          <w:rFonts w:ascii="Verdana" w:hAnsi="Verdana"/>
        </w:rPr>
        <w:t>Statický výpočet (stanovení zatížitelnosti a přechodnosti mostu) – 2x</w:t>
      </w:r>
    </w:p>
    <w:p w14:paraId="0A00EDEA" w14:textId="0C267D95" w:rsidR="008E49F0" w:rsidRPr="008E49F0" w:rsidRDefault="008E49F0" w:rsidP="0084555C">
      <w:pPr>
        <w:spacing w:after="0"/>
        <w:ind w:left="1134"/>
        <w:jc w:val="both"/>
        <w:rPr>
          <w:rFonts w:ascii="Verdana" w:hAnsi="Verdana"/>
        </w:rPr>
      </w:pPr>
      <w:r w:rsidRPr="008E49F0">
        <w:rPr>
          <w:rFonts w:ascii="Verdana" w:hAnsi="Verdana"/>
        </w:rPr>
        <w:t>Projekt stavby v digitální podobě – 1x (na CD-R, formáty *.</w:t>
      </w:r>
      <w:proofErr w:type="spellStart"/>
      <w:r w:rsidRPr="008E49F0">
        <w:rPr>
          <w:rFonts w:ascii="Verdana" w:hAnsi="Verdana"/>
        </w:rPr>
        <w:t>xls</w:t>
      </w:r>
      <w:proofErr w:type="spellEnd"/>
      <w:r w:rsidRPr="008E49F0">
        <w:rPr>
          <w:rFonts w:ascii="Verdana" w:hAnsi="Verdana"/>
        </w:rPr>
        <w:t>,*.doc,*.</w:t>
      </w:r>
      <w:proofErr w:type="spellStart"/>
      <w:r w:rsidRPr="008E49F0">
        <w:rPr>
          <w:rFonts w:ascii="Verdana" w:hAnsi="Verdana"/>
        </w:rPr>
        <w:t>dwg</w:t>
      </w:r>
      <w:proofErr w:type="spellEnd"/>
      <w:r w:rsidRPr="008E49F0">
        <w:rPr>
          <w:rFonts w:ascii="Verdana" w:hAnsi="Verdana"/>
        </w:rPr>
        <w:t>,*.</w:t>
      </w:r>
      <w:proofErr w:type="spellStart"/>
      <w:r w:rsidRPr="008E49F0">
        <w:rPr>
          <w:rFonts w:ascii="Verdana" w:hAnsi="Verdana"/>
        </w:rPr>
        <w:t>pdf</w:t>
      </w:r>
      <w:proofErr w:type="spellEnd"/>
      <w:r w:rsidRPr="008E49F0">
        <w:rPr>
          <w:rFonts w:ascii="Verdana" w:hAnsi="Verdana"/>
        </w:rPr>
        <w:t>)</w:t>
      </w:r>
    </w:p>
    <w:p w14:paraId="60B3E486" w14:textId="77777777" w:rsidR="008E49F0" w:rsidRPr="008E49F0" w:rsidRDefault="008E49F0" w:rsidP="0084555C">
      <w:pPr>
        <w:tabs>
          <w:tab w:val="left" w:pos="284"/>
          <w:tab w:val="left" w:pos="6330"/>
        </w:tabs>
        <w:spacing w:after="0"/>
        <w:ind w:left="1134"/>
        <w:jc w:val="both"/>
        <w:rPr>
          <w:rFonts w:ascii="Verdana" w:hAnsi="Verdana"/>
        </w:rPr>
      </w:pPr>
      <w:r w:rsidRPr="008E49F0">
        <w:rPr>
          <w:rFonts w:ascii="Verdana" w:hAnsi="Verdana"/>
        </w:rPr>
        <w:t>Výkaz výměr a Položkový rozpočet v cenách dle URS – 2x</w:t>
      </w:r>
    </w:p>
    <w:p w14:paraId="7052E38F" w14:textId="77777777" w:rsidR="008E49F0" w:rsidRPr="008E49F0" w:rsidRDefault="008E49F0" w:rsidP="0084555C">
      <w:pPr>
        <w:tabs>
          <w:tab w:val="left" w:pos="284"/>
          <w:tab w:val="left" w:pos="6330"/>
        </w:tabs>
        <w:spacing w:after="0"/>
        <w:ind w:left="1134"/>
        <w:jc w:val="both"/>
        <w:rPr>
          <w:rFonts w:ascii="Verdana" w:hAnsi="Verdana"/>
        </w:rPr>
      </w:pPr>
      <w:r w:rsidRPr="008E49F0">
        <w:rPr>
          <w:rFonts w:ascii="Verdana" w:hAnsi="Verdana"/>
        </w:rPr>
        <w:t>Doklady o projednání stavby pro stavební povolení (ohlášení stavebních prací) Dr. úřadu – 2x</w:t>
      </w:r>
    </w:p>
    <w:p w14:paraId="36F0E0F5" w14:textId="77777777" w:rsidR="008E49F0" w:rsidRPr="008E49F0" w:rsidRDefault="008E49F0" w:rsidP="0084555C">
      <w:pPr>
        <w:tabs>
          <w:tab w:val="left" w:pos="284"/>
          <w:tab w:val="left" w:pos="6330"/>
        </w:tabs>
        <w:spacing w:after="0"/>
        <w:ind w:left="1134"/>
        <w:jc w:val="both"/>
        <w:rPr>
          <w:rFonts w:ascii="Verdana" w:hAnsi="Verdana"/>
        </w:rPr>
      </w:pPr>
      <w:r w:rsidRPr="008E49F0">
        <w:rPr>
          <w:rFonts w:ascii="Verdana" w:hAnsi="Verdana"/>
        </w:rPr>
        <w:t>Certifikát notifikované osoby o splnění podmínek interoperability – 2x;</w:t>
      </w:r>
    </w:p>
    <w:p w14:paraId="51F2E228" w14:textId="77777777" w:rsidR="008E49F0" w:rsidRPr="008E49F0" w:rsidRDefault="008E49F0" w:rsidP="0084555C">
      <w:pPr>
        <w:tabs>
          <w:tab w:val="left" w:pos="284"/>
          <w:tab w:val="left" w:pos="6330"/>
        </w:tabs>
        <w:spacing w:after="0"/>
        <w:ind w:left="1134"/>
        <w:jc w:val="both"/>
        <w:rPr>
          <w:rFonts w:ascii="Verdana" w:hAnsi="Verdana"/>
        </w:rPr>
      </w:pPr>
    </w:p>
    <w:p w14:paraId="6DDAF97C" w14:textId="77777777" w:rsidR="008E49F0" w:rsidRPr="008E49F0" w:rsidRDefault="008E49F0" w:rsidP="0084555C">
      <w:pPr>
        <w:tabs>
          <w:tab w:val="left" w:pos="567"/>
        </w:tabs>
        <w:spacing w:after="0"/>
        <w:ind w:left="1134"/>
        <w:rPr>
          <w:rFonts w:ascii="Verdana" w:hAnsi="Verdana"/>
        </w:rPr>
      </w:pPr>
      <w:r w:rsidRPr="008E49F0">
        <w:rPr>
          <w:rFonts w:ascii="Verdana" w:hAnsi="Verdana"/>
          <w:u w:val="single"/>
        </w:rPr>
        <w:t>Pro železniční most v km 8,116 a 16,801</w:t>
      </w:r>
      <w:r w:rsidRPr="008E49F0">
        <w:rPr>
          <w:rFonts w:ascii="Verdana" w:hAnsi="Verdana"/>
        </w:rPr>
        <w:t>:</w:t>
      </w:r>
    </w:p>
    <w:p w14:paraId="04A20BE7" w14:textId="77777777" w:rsidR="008E49F0" w:rsidRPr="008E49F0" w:rsidRDefault="008E49F0" w:rsidP="0084555C">
      <w:pPr>
        <w:spacing w:after="0"/>
        <w:ind w:left="1134"/>
        <w:rPr>
          <w:rFonts w:ascii="Verdana" w:hAnsi="Verdana"/>
        </w:rPr>
      </w:pPr>
      <w:r w:rsidRPr="008E49F0">
        <w:rPr>
          <w:rFonts w:ascii="Verdana" w:hAnsi="Verdana"/>
        </w:rPr>
        <w:t xml:space="preserve">Projekt stavby – 6x </w:t>
      </w:r>
      <w:proofErr w:type="spellStart"/>
      <w:r w:rsidRPr="008E49F0">
        <w:rPr>
          <w:rFonts w:ascii="Verdana" w:hAnsi="Verdana"/>
        </w:rPr>
        <w:t>paré</w:t>
      </w:r>
      <w:proofErr w:type="spellEnd"/>
      <w:r w:rsidRPr="008E49F0">
        <w:rPr>
          <w:rFonts w:ascii="Verdana" w:hAnsi="Verdana"/>
        </w:rPr>
        <w:t xml:space="preserve"> (projektová dokumentace opravy mostu)</w:t>
      </w:r>
    </w:p>
    <w:p w14:paraId="57AF4827" w14:textId="0C2A24C2" w:rsidR="008E49F0" w:rsidRPr="008E49F0" w:rsidRDefault="008E49F0" w:rsidP="0084555C">
      <w:pPr>
        <w:spacing w:after="0"/>
        <w:ind w:left="1134"/>
        <w:jc w:val="both"/>
      </w:pPr>
      <w:r w:rsidRPr="008E49F0">
        <w:t>Projekt stavby v digitální podobě – 1x (na CD-R, formáty *.</w:t>
      </w:r>
      <w:proofErr w:type="spellStart"/>
      <w:r w:rsidRPr="008E49F0">
        <w:t>xls</w:t>
      </w:r>
      <w:proofErr w:type="spellEnd"/>
      <w:r w:rsidRPr="008E49F0">
        <w:t>,*.doc,*.</w:t>
      </w:r>
      <w:proofErr w:type="spellStart"/>
      <w:r w:rsidRPr="008E49F0">
        <w:t>dwg</w:t>
      </w:r>
      <w:proofErr w:type="spellEnd"/>
      <w:r w:rsidRPr="008E49F0">
        <w:t>,*.</w:t>
      </w:r>
      <w:proofErr w:type="spellStart"/>
      <w:r w:rsidRPr="008E49F0">
        <w:t>pdf</w:t>
      </w:r>
      <w:proofErr w:type="spellEnd"/>
      <w:r w:rsidRPr="008E49F0">
        <w:t>)</w:t>
      </w:r>
    </w:p>
    <w:p w14:paraId="7A6FD296" w14:textId="77777777" w:rsidR="008E49F0" w:rsidRPr="008E49F0" w:rsidRDefault="008E49F0" w:rsidP="0084555C">
      <w:pPr>
        <w:tabs>
          <w:tab w:val="left" w:pos="284"/>
          <w:tab w:val="left" w:pos="6330"/>
        </w:tabs>
        <w:spacing w:after="0"/>
        <w:ind w:left="1134"/>
        <w:jc w:val="both"/>
      </w:pPr>
      <w:r w:rsidRPr="008E49F0">
        <w:t>Výkaz výměr a Položkový rozpočet v cenách dle URS – 2x</w:t>
      </w:r>
    </w:p>
    <w:p w14:paraId="2EEEBD34" w14:textId="77777777" w:rsidR="008E49F0" w:rsidRPr="008E49F0" w:rsidRDefault="008E49F0" w:rsidP="0084555C">
      <w:pPr>
        <w:tabs>
          <w:tab w:val="left" w:pos="284"/>
          <w:tab w:val="left" w:pos="6330"/>
        </w:tabs>
        <w:spacing w:after="0"/>
        <w:ind w:left="1134"/>
        <w:jc w:val="both"/>
      </w:pPr>
      <w:r w:rsidRPr="008E49F0">
        <w:t>Doklady o projednání stavby pro stavební povolení (ohlášení stavebních prací) Dr. úřadu – 2x.</w:t>
      </w:r>
    </w:p>
    <w:p w14:paraId="6D08B448" w14:textId="77777777" w:rsidR="007B7A92" w:rsidRDefault="007B7A92" w:rsidP="0084555C">
      <w:pPr>
        <w:widowControl w:val="0"/>
        <w:spacing w:after="0"/>
        <w:ind w:left="1134"/>
        <w:jc w:val="both"/>
      </w:pPr>
    </w:p>
    <w:p w14:paraId="0E1EB153" w14:textId="1C5E7265" w:rsidR="008E49F0" w:rsidRDefault="008E49F0" w:rsidP="0084555C">
      <w:pPr>
        <w:widowControl w:val="0"/>
        <w:spacing w:after="120"/>
        <w:ind w:left="1134"/>
        <w:jc w:val="both"/>
      </w:pPr>
      <w:r w:rsidRPr="008E49F0">
        <w:t xml:space="preserve">Součástí PD je provedení identifikace předpokládaných nebezpečí a návrh způsobu na jejich usměrnění ve smyslu NK EU č. 402/2013. </w:t>
      </w:r>
    </w:p>
    <w:p w14:paraId="5641B6D9" w14:textId="77777777" w:rsidR="008E49F0" w:rsidRPr="00662F15" w:rsidRDefault="008E49F0" w:rsidP="008918AC">
      <w:pPr>
        <w:tabs>
          <w:tab w:val="left" w:pos="1361"/>
        </w:tabs>
        <w:spacing w:after="0"/>
        <w:ind w:left="1077"/>
        <w:contextualSpacing/>
        <w:rPr>
          <w:rFonts w:ascii="Verdana" w:eastAsia="Verdana" w:hAnsi="Verdana" w:cs="Times New Roman"/>
          <w:noProof/>
          <w:highlight w:val="green"/>
        </w:rPr>
      </w:pPr>
    </w:p>
    <w:p w14:paraId="38501C3D" w14:textId="77777777" w:rsidR="007B7A92" w:rsidRDefault="008918AC" w:rsidP="007B7A92">
      <w:pPr>
        <w:numPr>
          <w:ilvl w:val="1"/>
          <w:numId w:val="16"/>
        </w:numPr>
        <w:tabs>
          <w:tab w:val="clear" w:pos="1191"/>
          <w:tab w:val="num" w:pos="-3402"/>
        </w:tabs>
        <w:spacing w:after="120"/>
        <w:ind w:left="1078" w:hanging="454"/>
        <w:rPr>
          <w:rFonts w:ascii="Verdana" w:eastAsia="Verdana" w:hAnsi="Verdana" w:cs="Times New Roman"/>
          <w:noProof/>
        </w:rPr>
      </w:pPr>
      <w:r w:rsidRPr="00662F15">
        <w:rPr>
          <w:rFonts w:ascii="Verdana" w:eastAsia="Verdana" w:hAnsi="Verdana" w:cs="Times New Roman"/>
          <w:noProof/>
        </w:rPr>
        <w:t>Místem p</w:t>
      </w:r>
      <w:r w:rsidR="008E49F0">
        <w:rPr>
          <w:rFonts w:ascii="Verdana" w:eastAsia="Verdana" w:hAnsi="Verdana" w:cs="Times New Roman"/>
          <w:noProof/>
        </w:rPr>
        <w:t>ředmětu</w:t>
      </w:r>
      <w:r w:rsidRPr="00662F15">
        <w:rPr>
          <w:rFonts w:ascii="Verdana" w:eastAsia="Verdana" w:hAnsi="Verdana" w:cs="Times New Roman"/>
          <w:noProof/>
        </w:rPr>
        <w:t xml:space="preserve"> díla </w:t>
      </w:r>
      <w:r w:rsidRPr="008918AC">
        <w:rPr>
          <w:rFonts w:ascii="Verdana" w:eastAsia="Verdana" w:hAnsi="Verdana" w:cs="Times New Roman"/>
          <w:noProof/>
        </w:rPr>
        <w:t>je</w:t>
      </w:r>
      <w:r w:rsidR="007B7A92">
        <w:rPr>
          <w:rFonts w:ascii="Verdana" w:eastAsia="Verdana" w:hAnsi="Verdana" w:cs="Times New Roman"/>
          <w:noProof/>
        </w:rPr>
        <w:t xml:space="preserve"> umístěno:</w:t>
      </w:r>
    </w:p>
    <w:p w14:paraId="7B6A29C3" w14:textId="225B21AB" w:rsidR="007B7A92" w:rsidRPr="00E22B43" w:rsidRDefault="007B7A92" w:rsidP="007B7A92">
      <w:pPr>
        <w:pStyle w:val="Odstavecseseznamem"/>
        <w:numPr>
          <w:ilvl w:val="0"/>
          <w:numId w:val="45"/>
        </w:numPr>
        <w:spacing w:before="60" w:after="60"/>
        <w:ind w:left="567" w:right="765" w:firstLine="567"/>
        <w:rPr>
          <w:rFonts w:cs="Arial"/>
        </w:rPr>
      </w:pPr>
      <w:r w:rsidRPr="00E22B43">
        <w:rPr>
          <w:rFonts w:cs="Arial"/>
        </w:rPr>
        <w:t>Kraj - Středočeský</w:t>
      </w:r>
    </w:p>
    <w:p w14:paraId="32D119C6" w14:textId="77777777" w:rsidR="007B7A92" w:rsidRPr="00E22B43" w:rsidRDefault="007B7A92" w:rsidP="007B7A92">
      <w:pPr>
        <w:pStyle w:val="Odstavecseseznamem"/>
        <w:numPr>
          <w:ilvl w:val="0"/>
          <w:numId w:val="45"/>
        </w:numPr>
        <w:spacing w:before="60" w:after="60"/>
        <w:ind w:right="765" w:firstLine="426"/>
        <w:rPr>
          <w:rFonts w:cs="Arial"/>
        </w:rPr>
      </w:pPr>
      <w:r w:rsidRPr="00E22B43">
        <w:rPr>
          <w:rFonts w:cs="Arial"/>
        </w:rPr>
        <w:t>Okres - Rakovník</w:t>
      </w:r>
    </w:p>
    <w:p w14:paraId="1AD69C1F" w14:textId="77777777" w:rsidR="007B7A92" w:rsidRPr="00E22B43" w:rsidRDefault="007B7A92" w:rsidP="007B7A92">
      <w:pPr>
        <w:pStyle w:val="Odstavecseseznamem"/>
        <w:numPr>
          <w:ilvl w:val="0"/>
          <w:numId w:val="45"/>
        </w:numPr>
        <w:spacing w:before="60" w:after="60"/>
        <w:ind w:right="765" w:firstLine="426"/>
        <w:rPr>
          <w:rFonts w:cs="Arial"/>
        </w:rPr>
      </w:pPr>
      <w:r w:rsidRPr="00E22B43">
        <w:rPr>
          <w:rFonts w:cs="Arial"/>
        </w:rPr>
        <w:t xml:space="preserve">TUDU – </w:t>
      </w:r>
      <w:r>
        <w:rPr>
          <w:rFonts w:cs="Arial"/>
        </w:rPr>
        <w:t xml:space="preserve">039112, 039112, </w:t>
      </w:r>
      <w:r w:rsidRPr="00E22B43">
        <w:rPr>
          <w:rFonts w:cs="Arial"/>
        </w:rPr>
        <w:t>039104, 039108, 039110</w:t>
      </w:r>
    </w:p>
    <w:p w14:paraId="363006E9" w14:textId="77777777" w:rsidR="007B7A92" w:rsidRPr="00E22B43" w:rsidRDefault="007B7A92" w:rsidP="007B7A92">
      <w:pPr>
        <w:pStyle w:val="Odstavecseseznamem"/>
        <w:numPr>
          <w:ilvl w:val="0"/>
          <w:numId w:val="45"/>
        </w:numPr>
        <w:spacing w:before="60" w:after="60"/>
        <w:ind w:right="765" w:firstLine="426"/>
        <w:rPr>
          <w:rFonts w:cs="Arial"/>
        </w:rPr>
      </w:pPr>
      <w:r w:rsidRPr="00E22B43">
        <w:rPr>
          <w:rFonts w:cs="Arial"/>
        </w:rPr>
        <w:t xml:space="preserve">Km </w:t>
      </w:r>
      <w:r>
        <w:rPr>
          <w:rFonts w:ascii="Verdana" w:hAnsi="Verdana"/>
        </w:rPr>
        <w:t xml:space="preserve">1,421, 5,653, </w:t>
      </w:r>
      <w:r w:rsidRPr="00E22B43">
        <w:rPr>
          <w:rFonts w:cs="Arial"/>
        </w:rPr>
        <w:t xml:space="preserve">8,116, 16,801, 25,946 </w:t>
      </w:r>
    </w:p>
    <w:p w14:paraId="6B85F494" w14:textId="77777777" w:rsidR="007B7A92" w:rsidRPr="00E22B43" w:rsidRDefault="007B7A92" w:rsidP="007B7A92">
      <w:pPr>
        <w:pStyle w:val="Odstavecseseznamem"/>
        <w:numPr>
          <w:ilvl w:val="0"/>
          <w:numId w:val="45"/>
        </w:numPr>
        <w:spacing w:before="60" w:after="60"/>
        <w:ind w:right="765" w:firstLine="426"/>
        <w:rPr>
          <w:rFonts w:cs="Arial"/>
        </w:rPr>
      </w:pPr>
      <w:r w:rsidRPr="00E22B43">
        <w:rPr>
          <w:rFonts w:cs="Arial"/>
        </w:rPr>
        <w:t>Číslo trati dle KJŘ – 161</w:t>
      </w:r>
    </w:p>
    <w:p w14:paraId="0D04CD1A" w14:textId="77777777" w:rsidR="007B7A92" w:rsidRPr="00E22B43" w:rsidRDefault="007B7A92" w:rsidP="007B7A92">
      <w:pPr>
        <w:pStyle w:val="Odstavecseseznamem"/>
        <w:numPr>
          <w:ilvl w:val="0"/>
          <w:numId w:val="45"/>
        </w:numPr>
        <w:spacing w:before="60" w:after="60"/>
        <w:ind w:right="765" w:firstLine="426"/>
        <w:rPr>
          <w:rFonts w:cs="Arial"/>
        </w:rPr>
      </w:pPr>
      <w:r w:rsidRPr="00E22B43">
        <w:rPr>
          <w:rFonts w:cs="Arial"/>
        </w:rPr>
        <w:t>Číslo trati dle Prohlášení o dráze - 181</w:t>
      </w:r>
    </w:p>
    <w:p w14:paraId="0C3D1153" w14:textId="7B217BFB" w:rsidR="007B7A92" w:rsidRDefault="007B7A92" w:rsidP="007B7A92">
      <w:pPr>
        <w:pStyle w:val="Odstavecseseznamem"/>
        <w:numPr>
          <w:ilvl w:val="0"/>
          <w:numId w:val="45"/>
        </w:numPr>
        <w:spacing w:before="60" w:after="60"/>
        <w:ind w:right="765" w:firstLine="426"/>
        <w:rPr>
          <w:rFonts w:cs="Arial"/>
        </w:rPr>
      </w:pPr>
      <w:r w:rsidRPr="00E22B43">
        <w:rPr>
          <w:rFonts w:cs="Arial"/>
        </w:rPr>
        <w:t>Označení trati dle Tabulek traťových poměrů – 522B</w:t>
      </w:r>
    </w:p>
    <w:p w14:paraId="4E9E354F" w14:textId="77777777" w:rsidR="007B7A92" w:rsidRPr="00E22B43" w:rsidRDefault="007B7A92" w:rsidP="007B7A92">
      <w:pPr>
        <w:pStyle w:val="Odstavecseseznamem"/>
        <w:spacing w:before="60" w:after="60"/>
        <w:ind w:left="1146" w:right="765"/>
        <w:rPr>
          <w:rFonts w:cs="Arial"/>
        </w:rPr>
      </w:pP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5220DAA8" w:rsidR="008918AC"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5171429C" w14:textId="77777777" w:rsidR="006262B8" w:rsidRDefault="006262B8" w:rsidP="006262B8">
      <w:pPr>
        <w:ind w:left="1077"/>
        <w:rPr>
          <w:rFonts w:ascii="Verdana" w:eastAsia="Verdana" w:hAnsi="Verdana" w:cs="Times New Roman"/>
          <w:noProof/>
        </w:rPr>
      </w:pPr>
    </w:p>
    <w:p w14:paraId="7720C47C" w14:textId="77777777" w:rsidR="007556D4" w:rsidRPr="00662F15" w:rsidRDefault="007556D4" w:rsidP="007556D4">
      <w:pPr>
        <w:ind w:left="1077"/>
        <w:rPr>
          <w:rFonts w:ascii="Verdana" w:eastAsia="Verdana" w:hAnsi="Verdana" w:cs="Times New Roman"/>
          <w:noProof/>
        </w:rPr>
      </w:pP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77777777" w:rsidR="008918AC" w:rsidRPr="00662F15" w:rsidRDefault="008918AC" w:rsidP="0015056F">
      <w:pPr>
        <w:numPr>
          <w:ilvl w:val="1"/>
          <w:numId w:val="16"/>
        </w:numPr>
        <w:tabs>
          <w:tab w:val="clear" w:pos="1191"/>
        </w:tabs>
        <w:spacing w:after="120"/>
        <w:ind w:left="1078" w:hanging="454"/>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3DE5CC90" w14:textId="45B9A3F2" w:rsidR="00BF5C8F" w:rsidRDefault="008918AC" w:rsidP="00BF5C8F">
      <w:pPr>
        <w:pStyle w:val="Odstavecseseznamem"/>
        <w:spacing w:after="120"/>
        <w:ind w:left="2410" w:hanging="1276"/>
      </w:pPr>
      <w:r w:rsidRPr="0015056F">
        <w:t xml:space="preserve">Zahájení díla: </w:t>
      </w:r>
    </w:p>
    <w:p w14:paraId="5495FAA3" w14:textId="1A2CA5EA" w:rsidR="0084555C" w:rsidRPr="00BF5C8F" w:rsidRDefault="0084555C" w:rsidP="00BF5C8F">
      <w:pPr>
        <w:pStyle w:val="Odstavecseseznamem"/>
        <w:spacing w:after="0"/>
        <w:ind w:left="2410" w:hanging="1276"/>
        <w:rPr>
          <w:sz w:val="12"/>
          <w:szCs w:val="12"/>
        </w:rPr>
      </w:pPr>
      <w:r w:rsidRPr="0015056F">
        <w:t xml:space="preserve"> </w:t>
      </w:r>
    </w:p>
    <w:p w14:paraId="03639C07" w14:textId="7919CB2E" w:rsidR="008918AC" w:rsidRPr="0015056F" w:rsidRDefault="00BF5C8F" w:rsidP="00BF5C8F">
      <w:pPr>
        <w:pStyle w:val="Odstavecseseznamem"/>
        <w:numPr>
          <w:ilvl w:val="0"/>
          <w:numId w:val="46"/>
        </w:numPr>
        <w:spacing w:after="120"/>
        <w:ind w:left="1276" w:hanging="142"/>
        <w:rPr>
          <w:b/>
        </w:rPr>
      </w:pPr>
      <w:r>
        <w:t>e</w:t>
      </w:r>
      <w:r w:rsidR="0084555C" w:rsidRPr="0015056F">
        <w:t xml:space="preserve">tapa: </w:t>
      </w:r>
      <w:r w:rsidR="004F4FE9" w:rsidRPr="0015056F">
        <w:rPr>
          <w:b/>
        </w:rPr>
        <w:t>ihned po nabytí účinnosti smlouvy uveřejněním v Registru smluv</w:t>
      </w:r>
    </w:p>
    <w:p w14:paraId="232F5864" w14:textId="4ECD0B2F" w:rsidR="0084555C" w:rsidRDefault="00BF5C8F" w:rsidP="00BF5C8F">
      <w:pPr>
        <w:tabs>
          <w:tab w:val="left" w:pos="2268"/>
        </w:tabs>
        <w:spacing w:after="0" w:line="360" w:lineRule="auto"/>
        <w:ind w:right="764" w:hanging="1276"/>
        <w:rPr>
          <w:rFonts w:ascii="Verdana" w:hAnsi="Verdana" w:cs="Arial"/>
        </w:rPr>
      </w:pPr>
      <w:r>
        <w:rPr>
          <w:rFonts w:ascii="Verdana" w:hAnsi="Verdana" w:cs="Arial"/>
        </w:rPr>
        <w:t xml:space="preserve">                                      </w:t>
      </w:r>
      <w:r w:rsidR="0084555C" w:rsidRPr="00E22B43">
        <w:rPr>
          <w:rFonts w:ascii="Verdana" w:hAnsi="Verdana" w:cs="Arial"/>
        </w:rPr>
        <w:t>Před</w:t>
      </w:r>
      <w:r w:rsidR="0084555C">
        <w:rPr>
          <w:rFonts w:ascii="Verdana" w:hAnsi="Verdana" w:cs="Arial"/>
        </w:rPr>
        <w:t>ání PD k připomínkám:</w:t>
      </w:r>
      <w:r>
        <w:rPr>
          <w:rFonts w:ascii="Verdana" w:hAnsi="Verdana" w:cs="Arial"/>
        </w:rPr>
        <w:t xml:space="preserve"> </w:t>
      </w:r>
      <w:r w:rsidR="0084555C" w:rsidRPr="00BF5C8F">
        <w:rPr>
          <w:rFonts w:ascii="Verdana" w:hAnsi="Verdana" w:cs="Arial"/>
          <w:b/>
        </w:rPr>
        <w:t>15.</w:t>
      </w:r>
      <w:r w:rsidRPr="00BF5C8F">
        <w:rPr>
          <w:rFonts w:ascii="Verdana" w:hAnsi="Verdana" w:cs="Arial"/>
          <w:b/>
        </w:rPr>
        <w:t xml:space="preserve"> </w:t>
      </w:r>
      <w:r w:rsidR="0084555C" w:rsidRPr="00BF5C8F">
        <w:rPr>
          <w:rFonts w:ascii="Verdana" w:hAnsi="Verdana" w:cs="Arial"/>
          <w:b/>
        </w:rPr>
        <w:t>09.</w:t>
      </w:r>
      <w:r w:rsidRPr="00BF5C8F">
        <w:rPr>
          <w:rFonts w:ascii="Verdana" w:hAnsi="Verdana" w:cs="Arial"/>
          <w:b/>
        </w:rPr>
        <w:t xml:space="preserve"> </w:t>
      </w:r>
      <w:r w:rsidR="0084555C" w:rsidRPr="00BF5C8F">
        <w:rPr>
          <w:rFonts w:ascii="Verdana" w:hAnsi="Verdana" w:cs="Arial"/>
          <w:b/>
        </w:rPr>
        <w:t>2023</w:t>
      </w:r>
    </w:p>
    <w:p w14:paraId="6A5ECA45" w14:textId="77A1D140" w:rsidR="0084555C" w:rsidRDefault="00BF5C8F" w:rsidP="00BF5C8F">
      <w:pPr>
        <w:tabs>
          <w:tab w:val="left" w:pos="2268"/>
        </w:tabs>
        <w:spacing w:after="0" w:line="360" w:lineRule="auto"/>
        <w:ind w:right="764"/>
        <w:rPr>
          <w:rFonts w:ascii="Verdana" w:hAnsi="Verdana"/>
          <w:b/>
        </w:rPr>
      </w:pPr>
      <w:r>
        <w:rPr>
          <w:rFonts w:ascii="Verdana" w:hAnsi="Verdana"/>
        </w:rPr>
        <w:t xml:space="preserve">                  </w:t>
      </w:r>
      <w:r w:rsidR="0084555C">
        <w:rPr>
          <w:rFonts w:ascii="Verdana" w:hAnsi="Verdana"/>
        </w:rPr>
        <w:t>Předání PD SŽG:</w:t>
      </w:r>
      <w:r>
        <w:rPr>
          <w:rFonts w:ascii="Verdana" w:hAnsi="Verdana"/>
        </w:rPr>
        <w:t xml:space="preserve"> </w:t>
      </w:r>
      <w:r w:rsidR="0084555C" w:rsidRPr="00BF5C8F">
        <w:rPr>
          <w:rFonts w:ascii="Verdana" w:hAnsi="Verdana"/>
          <w:b/>
        </w:rPr>
        <w:t>31.</w:t>
      </w:r>
      <w:r w:rsidRPr="00BF5C8F">
        <w:rPr>
          <w:rFonts w:ascii="Verdana" w:hAnsi="Verdana"/>
          <w:b/>
        </w:rPr>
        <w:t xml:space="preserve"> </w:t>
      </w:r>
      <w:r w:rsidR="0084555C" w:rsidRPr="00BF5C8F">
        <w:rPr>
          <w:rFonts w:ascii="Verdana" w:hAnsi="Verdana"/>
          <w:b/>
        </w:rPr>
        <w:t>10.</w:t>
      </w:r>
      <w:r w:rsidRPr="00BF5C8F">
        <w:rPr>
          <w:rFonts w:ascii="Verdana" w:hAnsi="Verdana"/>
          <w:b/>
        </w:rPr>
        <w:t xml:space="preserve"> </w:t>
      </w:r>
      <w:r w:rsidR="0084555C" w:rsidRPr="00BF5C8F">
        <w:rPr>
          <w:rFonts w:ascii="Verdana" w:hAnsi="Verdana"/>
          <w:b/>
        </w:rPr>
        <w:t>2023</w:t>
      </w:r>
    </w:p>
    <w:p w14:paraId="6E799709" w14:textId="77777777" w:rsidR="00BF5C8F" w:rsidRDefault="00BF5C8F" w:rsidP="00BF5C8F">
      <w:pPr>
        <w:tabs>
          <w:tab w:val="left" w:pos="2268"/>
          <w:tab w:val="left" w:pos="8647"/>
        </w:tabs>
        <w:spacing w:after="0" w:line="360" w:lineRule="auto"/>
        <w:ind w:left="2835" w:right="55" w:hanging="2835"/>
        <w:rPr>
          <w:rFonts w:ascii="Verdana" w:hAnsi="Verdana" w:cs="Arial"/>
        </w:rPr>
      </w:pPr>
      <w:r>
        <w:rPr>
          <w:rFonts w:ascii="Verdana" w:hAnsi="Verdana" w:cs="Arial"/>
        </w:rPr>
        <w:t xml:space="preserve">                  </w:t>
      </w:r>
      <w:r w:rsidR="0084555C">
        <w:rPr>
          <w:rFonts w:ascii="Verdana" w:hAnsi="Verdana" w:cs="Arial"/>
        </w:rPr>
        <w:t>Ukončení prací na</w:t>
      </w:r>
      <w:r>
        <w:rPr>
          <w:rFonts w:ascii="Verdana" w:hAnsi="Verdana" w:cs="Arial"/>
        </w:rPr>
        <w:t xml:space="preserve"> PD: </w:t>
      </w:r>
      <w:r w:rsidR="0084555C" w:rsidRPr="00BF5C8F">
        <w:rPr>
          <w:rFonts w:ascii="Verdana" w:hAnsi="Verdana" w:cs="Arial"/>
          <w:b/>
        </w:rPr>
        <w:t>30.</w:t>
      </w:r>
      <w:r w:rsidRPr="00BF5C8F">
        <w:rPr>
          <w:rFonts w:ascii="Verdana" w:hAnsi="Verdana" w:cs="Arial"/>
          <w:b/>
        </w:rPr>
        <w:t xml:space="preserve"> </w:t>
      </w:r>
      <w:r w:rsidR="0084555C" w:rsidRPr="00BF5C8F">
        <w:rPr>
          <w:rFonts w:ascii="Verdana" w:hAnsi="Verdana" w:cs="Arial"/>
          <w:b/>
        </w:rPr>
        <w:t>11.</w:t>
      </w:r>
      <w:r w:rsidRPr="00BF5C8F">
        <w:rPr>
          <w:rFonts w:ascii="Verdana" w:hAnsi="Verdana" w:cs="Arial"/>
          <w:b/>
        </w:rPr>
        <w:t xml:space="preserve"> </w:t>
      </w:r>
      <w:r w:rsidR="0084555C" w:rsidRPr="00BF5C8F">
        <w:rPr>
          <w:rFonts w:ascii="Verdana" w:hAnsi="Verdana" w:cs="Arial"/>
          <w:b/>
        </w:rPr>
        <w:t>2023</w:t>
      </w:r>
      <w:r w:rsidR="0084555C" w:rsidRPr="00E22B43">
        <w:rPr>
          <w:rFonts w:ascii="Verdana" w:hAnsi="Verdana" w:cs="Arial"/>
        </w:rPr>
        <w:t xml:space="preserve"> – předání PD s kladným vyjádřením </w:t>
      </w:r>
      <w:r>
        <w:rPr>
          <w:rFonts w:ascii="Verdana" w:hAnsi="Verdana" w:cs="Arial"/>
        </w:rPr>
        <w:t xml:space="preserve">    </w:t>
      </w:r>
    </w:p>
    <w:p w14:paraId="5182A004" w14:textId="3F9BF560" w:rsidR="0084555C" w:rsidRDefault="00BF5C8F" w:rsidP="0084555C">
      <w:pPr>
        <w:tabs>
          <w:tab w:val="left" w:pos="2268"/>
          <w:tab w:val="left" w:pos="8647"/>
        </w:tabs>
        <w:spacing w:after="0"/>
        <w:ind w:left="2835" w:right="55" w:hanging="2835"/>
        <w:rPr>
          <w:rFonts w:ascii="Verdana" w:hAnsi="Verdana" w:cs="Arial"/>
        </w:rPr>
      </w:pPr>
      <w:r>
        <w:rPr>
          <w:rFonts w:ascii="Verdana" w:hAnsi="Verdana" w:cs="Arial"/>
        </w:rPr>
        <w:t xml:space="preserve">                                                                          z</w:t>
      </w:r>
      <w:r w:rsidR="0084555C" w:rsidRPr="00E22B43">
        <w:rPr>
          <w:rFonts w:ascii="Verdana" w:hAnsi="Verdana" w:cs="Arial"/>
        </w:rPr>
        <w:t>ástupce SŽG</w:t>
      </w:r>
    </w:p>
    <w:p w14:paraId="1B41A953" w14:textId="7D34E409" w:rsidR="0084555C" w:rsidRPr="00BF5C8F" w:rsidRDefault="0084555C" w:rsidP="00BF5C8F">
      <w:pPr>
        <w:pStyle w:val="Odstavecseseznamem"/>
        <w:numPr>
          <w:ilvl w:val="0"/>
          <w:numId w:val="46"/>
        </w:numPr>
        <w:tabs>
          <w:tab w:val="left" w:pos="2268"/>
          <w:tab w:val="left" w:pos="8647"/>
        </w:tabs>
        <w:spacing w:after="0"/>
        <w:ind w:right="55" w:hanging="230"/>
        <w:rPr>
          <w:rFonts w:ascii="Verdana" w:hAnsi="Verdana" w:cs="Arial"/>
        </w:rPr>
      </w:pPr>
      <w:r w:rsidRPr="00BF5C8F">
        <w:rPr>
          <w:rFonts w:ascii="Verdana" w:hAnsi="Verdana" w:cs="Arial"/>
        </w:rPr>
        <w:t>etapa</w:t>
      </w:r>
      <w:r w:rsidR="00BF5C8F">
        <w:rPr>
          <w:rFonts w:ascii="Verdana" w:hAnsi="Verdana" w:cs="Arial"/>
        </w:rPr>
        <w:t xml:space="preserve">: </w:t>
      </w:r>
    </w:p>
    <w:p w14:paraId="41098FE5" w14:textId="3B4C9D03" w:rsidR="0084555C" w:rsidRPr="00884FE9" w:rsidRDefault="00BF5C8F" w:rsidP="0084555C">
      <w:pPr>
        <w:tabs>
          <w:tab w:val="left" w:pos="2268"/>
          <w:tab w:val="left" w:pos="8647"/>
        </w:tabs>
        <w:spacing w:after="0"/>
        <w:ind w:left="2835" w:right="55" w:hanging="2835"/>
        <w:rPr>
          <w:rFonts w:ascii="Verdana" w:hAnsi="Verdana" w:cs="Arial"/>
        </w:rPr>
      </w:pPr>
      <w:r>
        <w:rPr>
          <w:rFonts w:ascii="Verdana" w:hAnsi="Verdana" w:cs="Arial"/>
        </w:rPr>
        <w:t xml:space="preserve">                  </w:t>
      </w:r>
      <w:r w:rsidR="0084555C" w:rsidRPr="00884FE9">
        <w:rPr>
          <w:rFonts w:ascii="Verdana" w:hAnsi="Verdana" w:cs="Arial"/>
        </w:rPr>
        <w:t>U</w:t>
      </w:r>
      <w:r w:rsidR="0084555C">
        <w:rPr>
          <w:rFonts w:ascii="Verdana" w:hAnsi="Verdana" w:cs="Arial"/>
        </w:rPr>
        <w:t xml:space="preserve">končení autorského dozoru:   </w:t>
      </w:r>
      <w:r w:rsidR="0084555C" w:rsidRPr="00BF5C8F">
        <w:rPr>
          <w:rFonts w:ascii="Verdana" w:hAnsi="Verdana" w:cs="Arial"/>
          <w:b/>
        </w:rPr>
        <w:t>30.</w:t>
      </w:r>
      <w:r>
        <w:rPr>
          <w:rFonts w:ascii="Verdana" w:hAnsi="Verdana" w:cs="Arial"/>
          <w:b/>
        </w:rPr>
        <w:t xml:space="preserve"> </w:t>
      </w:r>
      <w:r w:rsidR="0084555C" w:rsidRPr="00BF5C8F">
        <w:rPr>
          <w:rFonts w:ascii="Verdana" w:hAnsi="Verdana" w:cs="Arial"/>
          <w:b/>
        </w:rPr>
        <w:t>11.</w:t>
      </w:r>
      <w:r>
        <w:rPr>
          <w:rFonts w:ascii="Verdana" w:hAnsi="Verdana" w:cs="Arial"/>
          <w:b/>
        </w:rPr>
        <w:t xml:space="preserve"> </w:t>
      </w:r>
      <w:r w:rsidR="0084555C" w:rsidRPr="00BF5C8F">
        <w:rPr>
          <w:rFonts w:ascii="Verdana" w:hAnsi="Verdana" w:cs="Arial"/>
          <w:b/>
        </w:rPr>
        <w:t>2024</w:t>
      </w:r>
    </w:p>
    <w:p w14:paraId="1F655F49" w14:textId="6BAE38DE" w:rsidR="008918AC" w:rsidRPr="00362E19" w:rsidRDefault="00BF5C8F" w:rsidP="00D2472F">
      <w:pPr>
        <w:spacing w:after="0"/>
        <w:rPr>
          <w:b/>
        </w:rPr>
      </w:pPr>
      <w:r w:rsidRPr="00BF5C8F">
        <w:rPr>
          <w:b/>
        </w:rPr>
        <w:t xml:space="preserve">                  </w:t>
      </w:r>
    </w:p>
    <w:p w14:paraId="0F05237A" w14:textId="10AC448F"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Default="008918AC" w:rsidP="008918AC">
      <w:pPr>
        <w:pStyle w:val="Odstavecseseznamem"/>
        <w:tabs>
          <w:tab w:val="left" w:pos="5670"/>
        </w:tabs>
        <w:spacing w:after="0"/>
        <w:ind w:left="1004"/>
        <w:contextualSpacing w:val="0"/>
        <w:rPr>
          <w:highlight w:val="green"/>
        </w:rPr>
      </w:pPr>
      <w:r w:rsidRPr="00362E19">
        <w:rPr>
          <w:highlight w:val="green"/>
        </w:rPr>
        <w:t>Cena bez DPH:</w:t>
      </w:r>
      <w:r>
        <w:rPr>
          <w:highlight w:val="green"/>
        </w:rPr>
        <w:tab/>
      </w:r>
      <w:r w:rsidRPr="00362E19">
        <w:rPr>
          <w:highlight w:val="green"/>
        </w:rPr>
        <w:t>Kč</w:t>
      </w:r>
    </w:p>
    <w:p w14:paraId="03500A7B" w14:textId="77777777" w:rsidR="008918AC" w:rsidRDefault="008918AC" w:rsidP="008918AC">
      <w:pPr>
        <w:pStyle w:val="Odstavecseseznamem"/>
        <w:tabs>
          <w:tab w:val="left" w:pos="5670"/>
        </w:tabs>
        <w:spacing w:after="0"/>
        <w:ind w:left="1004"/>
        <w:contextualSpacing w:val="0"/>
        <w:rPr>
          <w:highlight w:val="green"/>
        </w:rPr>
      </w:pPr>
      <w:r>
        <w:rPr>
          <w:highlight w:val="green"/>
        </w:rPr>
        <w:t>DPH:</w:t>
      </w:r>
      <w:r>
        <w:rPr>
          <w:highlight w:val="green"/>
        </w:rPr>
        <w:tab/>
        <w:t>Kč</w:t>
      </w:r>
    </w:p>
    <w:p w14:paraId="30AEBFE4" w14:textId="77777777" w:rsidR="00C46DCC" w:rsidRDefault="00C46DCC" w:rsidP="008918AC">
      <w:pPr>
        <w:pStyle w:val="Odstavecseseznamem"/>
        <w:tabs>
          <w:tab w:val="left" w:pos="5670"/>
        </w:tabs>
        <w:spacing w:after="0"/>
        <w:ind w:left="1004"/>
        <w:contextualSpacing w:val="0"/>
        <w:rPr>
          <w:highlight w:val="green"/>
        </w:rPr>
      </w:pPr>
      <w:r>
        <w:rPr>
          <w:highlight w:val="green"/>
        </w:rPr>
        <w:t>Cena s DPH:</w:t>
      </w:r>
      <w:r>
        <w:rPr>
          <w:highlight w:val="green"/>
        </w:rPr>
        <w:tab/>
        <w:t>Kč</w:t>
      </w:r>
    </w:p>
    <w:p w14:paraId="3B0451F1" w14:textId="77777777" w:rsidR="00C46DCC" w:rsidRPr="00362E19" w:rsidRDefault="00C46DCC" w:rsidP="008918AC">
      <w:pPr>
        <w:pStyle w:val="Odstavecseseznamem"/>
        <w:tabs>
          <w:tab w:val="left" w:pos="5670"/>
        </w:tabs>
        <w:spacing w:after="0"/>
        <w:ind w:left="1004"/>
        <w:contextualSpacing w:val="0"/>
        <w:rPr>
          <w:highlight w:val="green"/>
        </w:rPr>
      </w:pPr>
    </w:p>
    <w:p w14:paraId="2FC8594D" w14:textId="77777777" w:rsidR="008918AC" w:rsidRPr="00362E19" w:rsidRDefault="008918AC" w:rsidP="008918AC">
      <w:pPr>
        <w:pStyle w:val="Odstavecseseznamem"/>
        <w:tabs>
          <w:tab w:val="left" w:pos="5670"/>
        </w:tabs>
        <w:ind w:left="1004"/>
        <w:contextualSpacing w:val="0"/>
        <w:rPr>
          <w:highlight w:val="green"/>
        </w:rPr>
      </w:pPr>
      <w:r w:rsidRPr="00362E19">
        <w:rPr>
          <w:highlight w:val="green"/>
        </w:rPr>
        <w:t xml:space="preserve">Cena za dílo bez DPH slovy:  </w:t>
      </w:r>
      <w:r>
        <w:rPr>
          <w:highlight w:val="green"/>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0F2EC3F" w:rsidR="008918AC" w:rsidRDefault="008918AC" w:rsidP="00B95F48">
      <w:pPr>
        <w:numPr>
          <w:ilvl w:val="1"/>
          <w:numId w:val="16"/>
        </w:numPr>
        <w:tabs>
          <w:tab w:val="clear" w:pos="1191"/>
        </w:tabs>
        <w:jc w:val="both"/>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6D4B4CFD" w14:textId="0F6B48A5" w:rsidR="008918AC" w:rsidRPr="00B4208F" w:rsidRDefault="008918AC" w:rsidP="00B95F48">
      <w:pPr>
        <w:numPr>
          <w:ilvl w:val="1"/>
          <w:numId w:val="16"/>
        </w:numPr>
        <w:tabs>
          <w:tab w:val="clear" w:pos="1191"/>
        </w:tabs>
        <w:jc w:val="both"/>
        <w:rPr>
          <w:rFonts w:ascii="Verdana" w:eastAsia="Verdana" w:hAnsi="Verdana" w:cs="Times New Roman"/>
          <w:noProof/>
        </w:rPr>
      </w:pPr>
      <w:r w:rsidRPr="00B4208F">
        <w:rPr>
          <w:rFonts w:ascii="Verdana" w:eastAsia="Verdana" w:hAnsi="Verdana" w:cs="Times New Roman"/>
          <w:noProof/>
        </w:rPr>
        <w:t>Zhotovitel je povinen dále dodržovat požární předpisy – dle zákona č. 133/1985  Sb. o požární ochraně v platném znění, vyhlášku č. 246/2001 Sb. o požární prevenci; předpis SŽDC Ob 14 – předpis pro stanovení organizace zabezpečení požární ochrany SŽDC.</w:t>
      </w:r>
    </w:p>
    <w:p w14:paraId="7CD56D3C" w14:textId="77B4DC0C" w:rsidR="008918AC" w:rsidRDefault="008918AC" w:rsidP="00B95F48">
      <w:pPr>
        <w:numPr>
          <w:ilvl w:val="1"/>
          <w:numId w:val="16"/>
        </w:numPr>
        <w:tabs>
          <w:tab w:val="clear" w:pos="1191"/>
        </w:tabs>
        <w:jc w:val="both"/>
        <w:rPr>
          <w:rFonts w:ascii="Verdana" w:eastAsia="Verdana" w:hAnsi="Verdana" w:cs="Times New Roman"/>
          <w:noProof/>
        </w:rPr>
      </w:pPr>
      <w:r w:rsidRPr="00B4208F">
        <w:rPr>
          <w:rFonts w:ascii="Verdana" w:eastAsia="Verdana" w:hAnsi="Verdana" w:cs="Times New Roman"/>
          <w:noProof/>
        </w:rPr>
        <w:t xml:space="preserve">Zhotovitel je povinen rovněž důsledně dodržovat </w:t>
      </w:r>
      <w:r w:rsidR="00B922ED" w:rsidRPr="00B4208F">
        <w:rPr>
          <w:rFonts w:ascii="Verdana" w:eastAsia="Verdana" w:hAnsi="Verdana" w:cs="Times New Roman"/>
          <w:noProof/>
        </w:rPr>
        <w:t>předpis SŽ</w:t>
      </w:r>
      <w:r w:rsidRPr="00B4208F">
        <w:rPr>
          <w:rFonts w:ascii="Verdana" w:eastAsia="Verdana" w:hAnsi="Verdana" w:cs="Times New Roman"/>
          <w:noProof/>
        </w:rPr>
        <w:t xml:space="preserve"> Bp1 – Předpis o bezpečnosti a ochraně zdraví při práci a bude dodržovat Opatření ředitele OŘ Praha č. 13/2019: Analýza nebezpečí a hodnocení rizik.</w:t>
      </w:r>
    </w:p>
    <w:p w14:paraId="706AB842" w14:textId="77777777" w:rsidR="006262B8" w:rsidRPr="00B4208F" w:rsidRDefault="006262B8" w:rsidP="006262B8">
      <w:pPr>
        <w:ind w:left="1077"/>
        <w:jc w:val="both"/>
        <w:rPr>
          <w:rFonts w:ascii="Verdana" w:eastAsia="Verdana" w:hAnsi="Verdana" w:cs="Times New Roman"/>
          <w:noProof/>
        </w:rPr>
      </w:pPr>
    </w:p>
    <w:p w14:paraId="22CC8338" w14:textId="7E20A12D" w:rsidR="008918AC" w:rsidRPr="006262B8" w:rsidRDefault="008918AC" w:rsidP="004101B8">
      <w:pPr>
        <w:numPr>
          <w:ilvl w:val="1"/>
          <w:numId w:val="16"/>
        </w:numPr>
        <w:tabs>
          <w:tab w:val="clear" w:pos="1191"/>
        </w:tabs>
        <w:jc w:val="both"/>
        <w:rPr>
          <w:rFonts w:ascii="Verdana" w:eastAsia="Verdana" w:hAnsi="Verdana" w:cs="Times New Roman"/>
          <w:noProof/>
        </w:rPr>
      </w:pPr>
      <w:r w:rsidRPr="006262B8">
        <w:rPr>
          <w:rFonts w:ascii="Verdana" w:eastAsia="Verdana" w:hAnsi="Verdana" w:cs="Times New Roman"/>
          <w:noProof/>
        </w:rPr>
        <w:t>Objednatel a zhotovitel jsou dále povinni postupovat v souladu s ustanovením Zákoníku práce (zák. č. 262/2006 Sb.) a zákona o zajištění podmínek bezpečnosti a</w:t>
      </w:r>
      <w:r w:rsidR="006262B8">
        <w:rPr>
          <w:rFonts w:ascii="Verdana" w:eastAsia="Verdana" w:hAnsi="Verdana" w:cs="Times New Roman"/>
          <w:noProof/>
        </w:rPr>
        <w:t xml:space="preserve"> </w:t>
      </w:r>
      <w:r w:rsidRPr="006262B8">
        <w:rPr>
          <w:rFonts w:ascii="Verdana" w:eastAsia="Verdana" w:hAnsi="Verdana" w:cs="Times New Roman"/>
          <w:noProof/>
        </w:rPr>
        <w:t>ochrany zdraví při práci (zák. 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poddodavatelů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14:paraId="1AD2CEE4" w14:textId="77777777" w:rsidR="008918AC" w:rsidRPr="00B23560" w:rsidRDefault="008918AC" w:rsidP="00B95F48">
      <w:pPr>
        <w:numPr>
          <w:ilvl w:val="1"/>
          <w:numId w:val="16"/>
        </w:numPr>
        <w:tabs>
          <w:tab w:val="clear" w:pos="1191"/>
        </w:tabs>
        <w:jc w:val="both"/>
        <w:rPr>
          <w:rFonts w:ascii="Verdana" w:eastAsia="Verdana" w:hAnsi="Verdana" w:cs="Times New Roman"/>
          <w:noProof/>
        </w:rPr>
      </w:pPr>
      <w:r w:rsidRPr="00B23560">
        <w:rPr>
          <w:rFonts w:ascii="Verdana" w:eastAsia="Verdana" w:hAnsi="Verdana" w:cs="Times New Roman"/>
          <w:noProof/>
        </w:rPr>
        <w:t xml:space="preserve">Zhotovitel se zavazuje před zahájením prací ověřit informace o uložení všech druhů vedení a inženýrských sítí. Případná poškození jdou na vrub zhotovitele. </w:t>
      </w:r>
    </w:p>
    <w:p w14:paraId="2457C89D" w14:textId="77777777" w:rsidR="008918AC" w:rsidRPr="00B23560" w:rsidRDefault="008918AC" w:rsidP="00B95F48">
      <w:pPr>
        <w:numPr>
          <w:ilvl w:val="1"/>
          <w:numId w:val="16"/>
        </w:numPr>
        <w:tabs>
          <w:tab w:val="clear" w:pos="1191"/>
        </w:tabs>
        <w:jc w:val="both"/>
        <w:rPr>
          <w:rFonts w:ascii="Verdana" w:eastAsia="Verdana" w:hAnsi="Verdana" w:cs="Times New Roman"/>
          <w:noProof/>
        </w:rPr>
      </w:pPr>
      <w:r w:rsidRPr="00B23560">
        <w:rPr>
          <w:rFonts w:ascii="Verdana" w:eastAsia="Verdana" w:hAnsi="Verdana" w:cs="Times New Roman"/>
          <w:noProof/>
        </w:rPr>
        <w:t xml:space="preserve">Zhotovitel je povinen poučit své řidiče o nutnosti odstavovat motorová vozidla při provádění díla mimo průjezdný průřez kolejí a v místech, která jim budou vymezena při předání pracoviště.                            </w:t>
      </w:r>
    </w:p>
    <w:p w14:paraId="56B7E2F6" w14:textId="77777777" w:rsidR="008918AC" w:rsidRPr="00B23560" w:rsidRDefault="008918AC" w:rsidP="00B95F48">
      <w:pPr>
        <w:numPr>
          <w:ilvl w:val="1"/>
          <w:numId w:val="16"/>
        </w:numPr>
        <w:tabs>
          <w:tab w:val="clear" w:pos="1191"/>
        </w:tabs>
        <w:jc w:val="both"/>
        <w:rPr>
          <w:rFonts w:ascii="Verdana" w:eastAsia="Verdana" w:hAnsi="Verdana" w:cs="Times New Roman"/>
          <w:noProof/>
        </w:rPr>
      </w:pPr>
      <w:r w:rsidRPr="00B23560">
        <w:rPr>
          <w:rFonts w:ascii="Verdana" w:eastAsia="Verdana" w:hAnsi="Verdana" w:cs="Times New Roman"/>
          <w:noProof/>
        </w:rPr>
        <w:t>Zaměstnanci zhotovitele i poddodavatele musí splňovat podmínky smyslové a zdravotní způsobilosti pro práci ve vyhrazeném prostoru objednatele a budou mít vystavený „Průkaz ke vstupu do objektů a provozované železniční dopravní cesty SŽDC“ v souladu s předpisem Ob1 díl II.</w:t>
      </w:r>
    </w:p>
    <w:p w14:paraId="6A3BFCDC" w14:textId="77777777" w:rsidR="008918AC" w:rsidRPr="00362E19" w:rsidRDefault="008918AC" w:rsidP="00B95F48">
      <w:pPr>
        <w:numPr>
          <w:ilvl w:val="1"/>
          <w:numId w:val="16"/>
        </w:numPr>
        <w:tabs>
          <w:tab w:val="clear" w:pos="1191"/>
        </w:tabs>
        <w:jc w:val="both"/>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62066B59" w14:textId="164191F1" w:rsidR="009F5D3C" w:rsidRDefault="009F5D3C" w:rsidP="00B95F48">
      <w:pPr>
        <w:pStyle w:val="slovanseznam2"/>
        <w:jc w:val="both"/>
      </w:pPr>
      <w:r>
        <w:t xml:space="preserve">V případě jakékoliv změny v označení </w:t>
      </w:r>
      <w:r w:rsidRPr="00B23560">
        <w:t xml:space="preserve">smluvních stran, statutárních orgánů, změn oprávněných osob a dalších údajů uvedených v článku 1, odst. 1.1 – 1.2 a v příloze č. 2 „Oprávněné osoby“ se nepoužije ustanovení článku </w:t>
      </w:r>
      <w:r w:rsidR="00B47544" w:rsidRPr="00B23560">
        <w:t>13 odst. 13</w:t>
      </w:r>
      <w:r w:rsidRPr="00B23560">
        <w:t>.2 smlouvy. Ke změně údajů uvedených v čl. 1 smlouvy a v příloze č. 2 „Oprávněné osoby“,</w:t>
      </w:r>
      <w:r>
        <w:t xml:space="preserve"> postačuje oznámení druhé smluvní straně v elektronické formě (e-mail, E-ZAK) nebo formou doporučeného dopisu s doručenkou.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1BC06BB6" w14:textId="77777777" w:rsidR="009F5D3C" w:rsidRDefault="009F5D3C" w:rsidP="00B95F48">
      <w:pPr>
        <w:pStyle w:val="slovanseznam2"/>
        <w:numPr>
          <w:ilvl w:val="0"/>
          <w:numId w:val="0"/>
        </w:numPr>
        <w:ind w:left="1077"/>
        <w:jc w:val="both"/>
      </w:pPr>
    </w:p>
    <w:p w14:paraId="005E17F8" w14:textId="6952D407" w:rsidR="008918AC" w:rsidRPr="00362E19" w:rsidRDefault="008918AC" w:rsidP="00B95F48">
      <w:pPr>
        <w:numPr>
          <w:ilvl w:val="1"/>
          <w:numId w:val="16"/>
        </w:numPr>
        <w:tabs>
          <w:tab w:val="clear" w:pos="1191"/>
        </w:tabs>
        <w:jc w:val="both"/>
        <w:rPr>
          <w:rFonts w:ascii="Verdana" w:eastAsia="Verdana" w:hAnsi="Verdana" w:cs="Times New Roman"/>
          <w:noProof/>
        </w:rPr>
      </w:pPr>
      <w:r w:rsidRPr="00362E19">
        <w:rPr>
          <w:rFonts w:ascii="Verdana" w:eastAsia="Verdana" w:hAnsi="Verdana" w:cs="Times New Roman"/>
          <w:noProof/>
        </w:rPr>
        <w:t xml:space="preserve">Zhotovitel odpovídá za to, že předmět této smlouvy bude zhotovený podle podmínek smlouvy a že po dobu záruční doby bude mít vlastnosti dohodnuté v této smlouvě. </w:t>
      </w:r>
    </w:p>
    <w:p w14:paraId="0A3588C7" w14:textId="77777777" w:rsidR="008918AC" w:rsidRPr="00D0343C" w:rsidRDefault="008918AC" w:rsidP="00B95F48">
      <w:pPr>
        <w:numPr>
          <w:ilvl w:val="1"/>
          <w:numId w:val="16"/>
        </w:numPr>
        <w:tabs>
          <w:tab w:val="clear" w:pos="1191"/>
        </w:tabs>
        <w:jc w:val="both"/>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 xml:space="preserve">avatelé budou dodržovat směrnici </w:t>
      </w:r>
      <w:r w:rsidRPr="00DF2F2A">
        <w:rPr>
          <w:rFonts w:ascii="Verdana" w:eastAsia="Verdana" w:hAnsi="Verdana" w:cs="Times New Roman"/>
          <w:noProof/>
        </w:rPr>
        <w:t>SŽDC</w:t>
      </w:r>
      <w:r w:rsidRPr="00D0343C">
        <w:rPr>
          <w:rFonts w:ascii="Verdana" w:eastAsia="Verdana" w:hAnsi="Verdana" w:cs="Times New Roman"/>
          <w:noProof/>
        </w:rPr>
        <w:t xml:space="preserve"> č. 120 "Dodržování zákazu kouření, požívání alkoholických nápojů a užívání jiných návykových látek" a souhlasí s oprávněním objednatele vykonávat kontrolu dodržování této směrnice způsobem v ní stanoveným.</w:t>
      </w:r>
    </w:p>
    <w:p w14:paraId="4A8E12F4" w14:textId="0EE9AB98" w:rsidR="008918AC" w:rsidRDefault="008918AC" w:rsidP="00B95F48">
      <w:pPr>
        <w:numPr>
          <w:ilvl w:val="1"/>
          <w:numId w:val="16"/>
        </w:numPr>
        <w:tabs>
          <w:tab w:val="clear" w:pos="1191"/>
        </w:tabs>
        <w:jc w:val="both"/>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w:t>
      </w:r>
      <w:r w:rsidR="00461395" w:rsidRPr="00461395">
        <w:rPr>
          <w:rFonts w:ascii="Verdana" w:eastAsia="Calibri" w:hAnsi="Verdana" w:cs="Times New Roman"/>
          <w:color w:val="000000"/>
        </w:rPr>
        <w:t>Opatření pro postup v případě anonymního oznámení o NVS</w:t>
      </w:r>
      <w:r w:rsidRPr="00604D98">
        <w:rPr>
          <w:rFonts w:ascii="Verdana" w:eastAsia="Verdana" w:hAnsi="Verdana" w:cs="Times New Roman"/>
          <w:noProof/>
        </w:rPr>
        <w:t>“.</w:t>
      </w:r>
    </w:p>
    <w:p w14:paraId="48F86702" w14:textId="5EE6226A" w:rsidR="00173892" w:rsidRPr="006262B8" w:rsidRDefault="00173892" w:rsidP="00B95F48">
      <w:pPr>
        <w:pStyle w:val="slovanseznam2"/>
        <w:jc w:val="both"/>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3DC32B2D" w14:textId="77777777" w:rsidR="006262B8" w:rsidRPr="007556D4" w:rsidRDefault="006262B8" w:rsidP="006262B8">
      <w:pPr>
        <w:pStyle w:val="slovanseznam2"/>
        <w:numPr>
          <w:ilvl w:val="0"/>
          <w:numId w:val="0"/>
        </w:numPr>
        <w:ind w:left="1077"/>
        <w:jc w:val="both"/>
        <w:rPr>
          <w:rStyle w:val="Hypertextovodkaz"/>
          <w:color w:val="auto"/>
          <w:u w:val="none"/>
        </w:rPr>
      </w:pPr>
    </w:p>
    <w:p w14:paraId="2A48A54B" w14:textId="49DE03A9" w:rsidR="007556D4" w:rsidRDefault="007556D4" w:rsidP="007556D4">
      <w:pPr>
        <w:pStyle w:val="slovanseznam2"/>
        <w:numPr>
          <w:ilvl w:val="0"/>
          <w:numId w:val="0"/>
        </w:numPr>
        <w:ind w:left="1077"/>
        <w:jc w:val="both"/>
        <w:rPr>
          <w:rStyle w:val="Hypertextovodkaz"/>
        </w:rPr>
      </w:pPr>
    </w:p>
    <w:p w14:paraId="653F4DD3" w14:textId="77777777" w:rsidR="007556D4" w:rsidRPr="00F06369" w:rsidRDefault="007556D4" w:rsidP="007556D4">
      <w:pPr>
        <w:pStyle w:val="slovanseznam2"/>
        <w:numPr>
          <w:ilvl w:val="0"/>
          <w:numId w:val="0"/>
        </w:numPr>
        <w:ind w:left="1077"/>
        <w:jc w:val="both"/>
        <w:rPr>
          <w:rStyle w:val="Hypertextovodkaz"/>
          <w:color w:val="auto"/>
          <w:u w:val="none"/>
        </w:rPr>
      </w:pPr>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3D68FCC6" w:rsidR="008918AC" w:rsidRPr="00110ED7" w:rsidRDefault="008918AC" w:rsidP="00B95F48">
      <w:pPr>
        <w:numPr>
          <w:ilvl w:val="1"/>
          <w:numId w:val="16"/>
        </w:numPr>
        <w:tabs>
          <w:tab w:val="clear" w:pos="1191"/>
        </w:tabs>
        <w:jc w:val="both"/>
        <w:rPr>
          <w:rFonts w:ascii="Verdana" w:eastAsia="Verdana" w:hAnsi="Verdana" w:cs="Times New Roman"/>
          <w:noProof/>
        </w:rPr>
      </w:pPr>
      <w:r w:rsidRPr="00110ED7">
        <w:rPr>
          <w:rFonts w:ascii="Verdana" w:eastAsia="Verdana" w:hAnsi="Verdana" w:cs="Times New Roman"/>
          <w:noProof/>
        </w:rPr>
        <w:t xml:space="preserve">Zhotovitel na provedené dílo poskytne záruku na jakost </w:t>
      </w:r>
      <w:r w:rsidR="006F1CA7" w:rsidRPr="006F1CA7">
        <w:rPr>
          <w:rFonts w:ascii="Verdana" w:eastAsia="Verdana" w:hAnsi="Verdana" w:cs="Times New Roman"/>
          <w:noProof/>
        </w:rPr>
        <w:t>v záručních dobách stanovených v Technických kvalitativních podmínkách staveb státních drah. Počátek záruky je den oboustranného podpisu závěrečného protokolu o předání a převzetí díla dle čl. 4</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2FDB2D7E" w:rsidR="002A290D" w:rsidRPr="00110ED7" w:rsidRDefault="002A290D" w:rsidP="00B95F48">
      <w:pPr>
        <w:numPr>
          <w:ilvl w:val="1"/>
          <w:numId w:val="16"/>
        </w:numPr>
        <w:jc w:val="both"/>
        <w:rPr>
          <w:rFonts w:ascii="Verdana" w:eastAsia="Verdana" w:hAnsi="Verdana" w:cs="Times New Roman"/>
          <w:noProof/>
        </w:rPr>
      </w:pPr>
      <w:r>
        <w:rPr>
          <w:rFonts w:ascii="Verdana" w:eastAsia="Verdana" w:hAnsi="Verdana" w:cs="Times New Roman"/>
          <w:noProof/>
        </w:rPr>
        <w:t>Fakturace bude probíhat na základě zhotovitelem vy</w:t>
      </w:r>
      <w:r w:rsidR="00C35B61">
        <w:rPr>
          <w:rFonts w:ascii="Verdana" w:eastAsia="Verdana" w:hAnsi="Verdana" w:cs="Times New Roman"/>
          <w:noProof/>
        </w:rPr>
        <w:t>s</w:t>
      </w:r>
      <w:r>
        <w:rPr>
          <w:rFonts w:ascii="Verdana" w:eastAsia="Verdana" w:hAnsi="Verdana" w:cs="Times New Roman"/>
          <w:noProof/>
        </w:rPr>
        <w:t>taveného daňového</w:t>
      </w:r>
      <w:r w:rsidR="00FD6F07">
        <w:rPr>
          <w:rFonts w:ascii="Verdana" w:eastAsia="Verdana" w:hAnsi="Verdana" w:cs="Times New Roman"/>
          <w:noProof/>
        </w:rPr>
        <w:t xml:space="preserve"> dokladu</w:t>
      </w:r>
      <w:r>
        <w:rPr>
          <w:rFonts w:ascii="Verdana" w:eastAsia="Verdana" w:hAnsi="Verdana" w:cs="Times New Roman"/>
          <w:noProof/>
        </w:rPr>
        <w:t xml:space="preserve"> (faktura s nále</w:t>
      </w:r>
      <w:r w:rsidR="00FD6F07">
        <w:rPr>
          <w:rFonts w:ascii="Verdana" w:eastAsia="Verdana" w:hAnsi="Verdana" w:cs="Times New Roman"/>
          <w:noProof/>
        </w:rPr>
        <w:t>žitostí daňového dokladu), který</w:t>
      </w:r>
      <w:r>
        <w:rPr>
          <w:rFonts w:ascii="Verdana" w:eastAsia="Verdana" w:hAnsi="Verdana" w:cs="Times New Roman"/>
          <w:noProof/>
        </w:rPr>
        <w:t xml:space="preserve"> bude vystave</w:t>
      </w:r>
      <w:r w:rsidR="00FD6F07">
        <w:rPr>
          <w:rFonts w:ascii="Verdana" w:eastAsia="Verdana" w:hAnsi="Verdana" w:cs="Times New Roman"/>
          <w:noProof/>
        </w:rPr>
        <w:t>n</w:t>
      </w:r>
      <w:r>
        <w:rPr>
          <w:rFonts w:ascii="Verdana" w:eastAsia="Verdana" w:hAnsi="Verdana" w:cs="Times New Roman"/>
          <w:noProof/>
        </w:rPr>
        <w:t xml:space="preserve"> po provedení a předání díla. Faktura bude vystavena do 15 dní od předání díla a doručena na </w:t>
      </w:r>
      <w:r w:rsidR="007F37B1">
        <w:rPr>
          <w:rFonts w:ascii="Verdana" w:eastAsia="Verdana" w:hAnsi="Verdana" w:cs="Times New Roman"/>
          <w:noProof/>
        </w:rPr>
        <w:t xml:space="preserve">fakturační </w:t>
      </w:r>
      <w:r>
        <w:rPr>
          <w:rFonts w:ascii="Verdana" w:eastAsia="Verdana" w:hAnsi="Verdana" w:cs="Times New Roman"/>
          <w:noProof/>
        </w:rPr>
        <w:t xml:space="preserve">adresu objednatele. </w:t>
      </w:r>
    </w:p>
    <w:p w14:paraId="5E68AB90" w14:textId="4F1C2CE8" w:rsidR="002A290D" w:rsidRPr="008442BC" w:rsidRDefault="002A290D" w:rsidP="00B95F48">
      <w:pPr>
        <w:numPr>
          <w:ilvl w:val="1"/>
          <w:numId w:val="16"/>
        </w:numPr>
        <w:jc w:val="both"/>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B95F48">
      <w:pPr>
        <w:numPr>
          <w:ilvl w:val="1"/>
          <w:numId w:val="16"/>
        </w:numPr>
        <w:jc w:val="both"/>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4B09D4DA" w:rsidR="002A290D" w:rsidRPr="00110ED7" w:rsidRDefault="002A290D" w:rsidP="00B95F48">
      <w:pPr>
        <w:numPr>
          <w:ilvl w:val="1"/>
          <w:numId w:val="16"/>
        </w:numPr>
        <w:jc w:val="both"/>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w:t>
      </w:r>
      <w:r w:rsidR="00DC4AF6">
        <w:rPr>
          <w:rFonts w:ascii="Verdana" w:eastAsia="Verdana" w:hAnsi="Verdana" w:cs="Times New Roman"/>
          <w:noProof/>
        </w:rPr>
        <w:t>služeb</w:t>
      </w:r>
      <w:r w:rsidRPr="00110ED7">
        <w:rPr>
          <w:rFonts w:ascii="Verdana" w:eastAsia="Verdana" w:hAnsi="Verdana" w:cs="Times New Roman"/>
          <w:noProof/>
        </w:rPr>
        <w:t xml:space="preserve">,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B95F48">
      <w:pPr>
        <w:numPr>
          <w:ilvl w:val="1"/>
          <w:numId w:val="16"/>
        </w:numPr>
        <w:jc w:val="both"/>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B95F48">
      <w:pPr>
        <w:numPr>
          <w:ilvl w:val="1"/>
          <w:numId w:val="16"/>
        </w:numPr>
        <w:tabs>
          <w:tab w:val="clear" w:pos="1191"/>
        </w:tabs>
        <w:jc w:val="both"/>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7311E7B0" w:rsidR="008918AC" w:rsidRDefault="008918AC" w:rsidP="00B95F48">
      <w:pPr>
        <w:numPr>
          <w:ilvl w:val="1"/>
          <w:numId w:val="16"/>
        </w:numPr>
        <w:tabs>
          <w:tab w:val="clear" w:pos="1191"/>
        </w:tabs>
        <w:jc w:val="both"/>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10F22D79" w14:textId="77777777" w:rsidR="006262B8" w:rsidRDefault="006262B8" w:rsidP="006262B8">
      <w:pPr>
        <w:ind w:left="1077"/>
        <w:jc w:val="both"/>
        <w:rPr>
          <w:rFonts w:ascii="Verdana" w:eastAsia="Verdana" w:hAnsi="Verdana" w:cs="Times New Roman"/>
          <w:noProof/>
        </w:rPr>
      </w:pPr>
    </w:p>
    <w:p w14:paraId="66A81F8C" w14:textId="54362C0E" w:rsidR="006F7FCC" w:rsidRDefault="006F7FCC" w:rsidP="00B95F48">
      <w:pPr>
        <w:pStyle w:val="slovanseznam2"/>
        <w:jc w:val="both"/>
        <w:rPr>
          <w:rFonts w:ascii="Verdana" w:eastAsia="Verdana" w:hAnsi="Verdana" w:cs="Times New Roman"/>
          <w:noProof/>
        </w:rPr>
      </w:pPr>
      <w:r w:rsidRPr="006F7FCC">
        <w:rPr>
          <w:rFonts w:ascii="Verdana" w:eastAsia="Verdana" w:hAnsi="Verdana" w:cs="Times New Roman"/>
          <w:noProof/>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w:t>
      </w:r>
      <w:r w:rsidR="00534DEC">
        <w:rPr>
          <w:rFonts w:ascii="Verdana" w:eastAsia="Verdana" w:hAnsi="Verdana" w:cs="Times New Roman"/>
          <w:noProof/>
        </w:rPr>
        <w:t xml:space="preserve"> </w:t>
      </w:r>
      <w:r w:rsidRPr="006F7FCC">
        <w:rPr>
          <w:rFonts w:ascii="Verdana" w:eastAsia="Verdana" w:hAnsi="Verdana" w:cs="Times New Roman"/>
          <w:noProof/>
        </w:rPr>
        <w:t>na daňovém dokladu bude uveden (identifikován) jako osoba uskutečňující ekonomickou činnost jako poskytovatel služby (v souladu se zákonem č.235/2004 Sb. o dani z přidané hodnoty).</w:t>
      </w:r>
    </w:p>
    <w:p w14:paraId="7F414EF4" w14:textId="27580422" w:rsidR="00FD6F07" w:rsidRPr="00ED3514" w:rsidRDefault="00FD6F07" w:rsidP="00FD6F07">
      <w:pPr>
        <w:pStyle w:val="slovanseznam2"/>
        <w:numPr>
          <w:ilvl w:val="0"/>
          <w:numId w:val="0"/>
        </w:numPr>
        <w:rPr>
          <w:rFonts w:ascii="Verdana" w:eastAsia="Verdana" w:hAnsi="Verdana" w:cs="Times New Roman"/>
          <w:noProof/>
        </w:rPr>
      </w:pP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79527D0" w14:textId="651CCAD0" w:rsidR="00643E16" w:rsidRPr="00ED3514" w:rsidRDefault="00643E16" w:rsidP="00643E16">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3025441C" w14:textId="77777777" w:rsidR="00643E16" w:rsidRPr="000B39E3" w:rsidRDefault="00643E16" w:rsidP="00643E16">
      <w:pPr>
        <w:pStyle w:val="Odstavecseseznamem"/>
        <w:tabs>
          <w:tab w:val="left" w:pos="709"/>
          <w:tab w:val="left" w:pos="1134"/>
        </w:tabs>
        <w:spacing w:after="0"/>
      </w:pPr>
      <w:r>
        <w:tab/>
      </w:r>
      <w:r w:rsidRPr="000B39E3">
        <w:t>se sídlem: Praha 1 - Nové Město, Dlážděná 1003/7, PSČ 110 00</w:t>
      </w:r>
    </w:p>
    <w:p w14:paraId="20B2AF3B" w14:textId="77777777" w:rsidR="00643E16" w:rsidRPr="000B39E3" w:rsidRDefault="00643E16" w:rsidP="00643E16">
      <w:pPr>
        <w:pStyle w:val="Zkladntext21"/>
        <w:tabs>
          <w:tab w:val="left" w:pos="1134"/>
        </w:tabs>
        <w:spacing w:after="24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01F921BC" w14:textId="77777777" w:rsidR="00643E16" w:rsidRDefault="00643E16" w:rsidP="00643E16">
      <w:pPr>
        <w:overflowPunct w:val="0"/>
        <w:autoSpaceDE w:val="0"/>
        <w:autoSpaceDN w:val="0"/>
        <w:adjustRightInd w:val="0"/>
        <w:spacing w:before="240" w:after="0" w:line="360" w:lineRule="auto"/>
        <w:ind w:left="794" w:firstLine="286"/>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4D8FDEB8"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2360263E"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AA7EA7F"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2272BBED" w14:textId="76AF09F6" w:rsidR="00FB2AE1" w:rsidRDefault="00643E16" w:rsidP="00643E16">
      <w:pPr>
        <w:overflowPunct w:val="0"/>
        <w:autoSpaceDE w:val="0"/>
        <w:autoSpaceDN w:val="0"/>
        <w:adjustRightInd w:val="0"/>
        <w:spacing w:after="0" w:line="240" w:lineRule="auto"/>
        <w:ind w:left="1080"/>
        <w:textAlignment w:val="baseline"/>
        <w:rPr>
          <w:rFonts w:ascii="Verdana" w:hAnsi="Verdana"/>
          <w:bCs/>
        </w:rPr>
      </w:pPr>
      <w:r w:rsidRPr="0092658F">
        <w:rPr>
          <w:rFonts w:ascii="Verdana" w:hAnsi="Verdana" w:cstheme="minorHAnsi"/>
        </w:rPr>
        <w:t>Objednatel upřednostňuje příjem těchto daňových dokladů v digitální podobě ve formátu PDF/A, ISO 19005, min. verze PDF/A-2b, na výše uvedené emailové adrese</w:t>
      </w:r>
      <w:r>
        <w:rPr>
          <w:rFonts w:ascii="Verdana" w:hAnsi="Verdana" w:cstheme="minorHAnsi"/>
        </w:rPr>
        <w:t>.</w:t>
      </w:r>
    </w:p>
    <w:p w14:paraId="07623541" w14:textId="6BE80ED6"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7777777" w:rsidR="008918AC" w:rsidRPr="00E36281" w:rsidRDefault="008918AC" w:rsidP="006F784E">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77777777" w:rsidR="008918AC" w:rsidRDefault="008918AC" w:rsidP="006F784E">
      <w:pPr>
        <w:pStyle w:val="slovanseznam2"/>
        <w:numPr>
          <w:ilvl w:val="1"/>
          <w:numId w:val="16"/>
        </w:numPr>
        <w:jc w:val="both"/>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6F784E">
      <w:pPr>
        <w:pStyle w:val="slovanseznam2"/>
        <w:numPr>
          <w:ilvl w:val="0"/>
          <w:numId w:val="0"/>
        </w:numPr>
        <w:ind w:left="1077"/>
        <w:jc w:val="both"/>
        <w:rPr>
          <w:rFonts w:ascii="Verdana" w:eastAsia="Verdana" w:hAnsi="Verdana" w:cs="Times New Roman"/>
          <w:noProof/>
        </w:rPr>
      </w:pPr>
    </w:p>
    <w:p w14:paraId="3DD31361" w14:textId="77777777" w:rsidR="008918AC" w:rsidRPr="00E36281" w:rsidRDefault="008918AC" w:rsidP="006F784E">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0E8774B2" w14:textId="0ABBAC9F" w:rsidR="008918AC" w:rsidRDefault="008918AC" w:rsidP="006F784E">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5CD9FB98" w14:textId="62E6C971" w:rsidR="006262B8" w:rsidRDefault="006262B8" w:rsidP="006262B8">
      <w:pPr>
        <w:ind w:left="1077"/>
        <w:jc w:val="both"/>
        <w:rPr>
          <w:rFonts w:ascii="Verdana" w:eastAsia="Verdana" w:hAnsi="Verdana" w:cs="Times New Roman"/>
          <w:noProof/>
        </w:rPr>
      </w:pPr>
    </w:p>
    <w:p w14:paraId="4ACAD1C9" w14:textId="77777777" w:rsidR="006262B8" w:rsidRDefault="006262B8" w:rsidP="006262B8">
      <w:pPr>
        <w:ind w:left="1077"/>
        <w:jc w:val="both"/>
        <w:rPr>
          <w:rFonts w:ascii="Verdana" w:eastAsia="Verdana" w:hAnsi="Verdana" w:cs="Times New Roman"/>
          <w:noProof/>
        </w:rPr>
      </w:pPr>
    </w:p>
    <w:p w14:paraId="3549FE27" w14:textId="77777777" w:rsidR="008918AC" w:rsidRPr="00CD2270" w:rsidRDefault="008918AC" w:rsidP="006F784E">
      <w:pPr>
        <w:pStyle w:val="slovanseznam2"/>
        <w:numPr>
          <w:ilvl w:val="1"/>
          <w:numId w:val="16"/>
        </w:numPr>
        <w:spacing w:before="240"/>
        <w:jc w:val="both"/>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6F784E">
      <w:pPr>
        <w:numPr>
          <w:ilvl w:val="1"/>
          <w:numId w:val="16"/>
        </w:numPr>
        <w:tabs>
          <w:tab w:val="clear" w:pos="1191"/>
        </w:tabs>
        <w:spacing w:before="240"/>
        <w:jc w:val="both"/>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6F784E">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6F784E">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6F784E">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6F784E">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77777777" w:rsidR="008918AC" w:rsidRPr="00E36281" w:rsidRDefault="008918AC" w:rsidP="006F784E">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ve výši </w:t>
      </w:r>
      <w:r w:rsidRPr="00AB616A">
        <w:rPr>
          <w:rFonts w:ascii="Verdana" w:eastAsia="Verdana" w:hAnsi="Verdana" w:cs="Times New Roman"/>
          <w:noProof/>
        </w:rPr>
        <w:t>1% z celkové smluvní ceny</w:t>
      </w:r>
      <w:r w:rsidRPr="00E36281">
        <w:rPr>
          <w:rFonts w:ascii="Verdana" w:eastAsia="Verdana" w:hAnsi="Verdana" w:cs="Times New Roman"/>
          <w:noProof/>
        </w:rPr>
        <w:t xml:space="preserve"> za každého takového </w:t>
      </w:r>
      <w:r>
        <w:rPr>
          <w:rFonts w:ascii="Verdana" w:eastAsia="Verdana" w:hAnsi="Verdana" w:cs="Times New Roman"/>
          <w:noProof/>
        </w:rPr>
        <w:t>poddod</w:t>
      </w:r>
      <w:r w:rsidRPr="00E36281">
        <w:rPr>
          <w:rFonts w:ascii="Verdana" w:eastAsia="Verdana" w:hAnsi="Verdana" w:cs="Times New Roman"/>
          <w:noProof/>
        </w:rPr>
        <w:t>avatele.</w:t>
      </w:r>
    </w:p>
    <w:p w14:paraId="54A483B4" w14:textId="2316987B" w:rsidR="008918AC" w:rsidRDefault="008918AC" w:rsidP="006F784E">
      <w:pPr>
        <w:numPr>
          <w:ilvl w:val="1"/>
          <w:numId w:val="16"/>
        </w:numPr>
        <w:tabs>
          <w:tab w:val="clear" w:pos="1191"/>
        </w:tabs>
        <w:jc w:val="both"/>
        <w:rPr>
          <w:rFonts w:ascii="Verdana" w:eastAsia="Verdana" w:hAnsi="Verdana" w:cs="Times New Roman"/>
          <w:noProof/>
        </w:rPr>
      </w:pPr>
      <w:r w:rsidRPr="00E36281">
        <w:rPr>
          <w:rFonts w:ascii="Verdana" w:eastAsia="Verdana" w:hAnsi="Verdana" w:cs="Times New Roman"/>
          <w:noProof/>
        </w:rPr>
        <w:t xml:space="preserve">V případě, že se osoba, kterou zhotovitel používá při provádění díla,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w:t>
      </w:r>
      <w:r w:rsidR="00901A6D">
        <w:rPr>
          <w:rFonts w:ascii="Verdana" w:eastAsia="Verdana" w:hAnsi="Verdana" w:cs="Times New Roman"/>
          <w:noProof/>
        </w:rPr>
        <w:t>zhotoviteli sankci ve výši 1</w:t>
      </w:r>
      <w:r w:rsidRPr="00E36281">
        <w:rPr>
          <w:rFonts w:ascii="Verdana" w:eastAsia="Verdana" w:hAnsi="Verdana" w:cs="Times New Roman"/>
          <w:noProof/>
        </w:rPr>
        <w:t>0</w:t>
      </w:r>
      <w:r w:rsidR="00AC3138">
        <w:rPr>
          <w:rFonts w:ascii="Verdana" w:eastAsia="Verdana" w:hAnsi="Verdana" w:cs="Times New Roman"/>
          <w:noProof/>
        </w:rPr>
        <w:t>.</w:t>
      </w:r>
      <w:r w:rsidRPr="00E36281">
        <w:rPr>
          <w:rFonts w:ascii="Verdana" w:eastAsia="Verdana" w:hAnsi="Verdana" w:cs="Times New Roman"/>
          <w:noProof/>
        </w:rPr>
        <w:t>000,- Kč za každý jednotlivý případ.</w:t>
      </w:r>
    </w:p>
    <w:p w14:paraId="261783CB" w14:textId="77777777" w:rsidR="00B3566B" w:rsidRPr="00B3566B" w:rsidRDefault="00B3566B" w:rsidP="006F784E">
      <w:pPr>
        <w:pStyle w:val="slovanseznam2"/>
        <w:ind w:left="1134" w:hanging="510"/>
        <w:jc w:val="both"/>
        <w:rPr>
          <w:rFonts w:ascii="Verdana" w:eastAsia="Verdana" w:hAnsi="Verdana" w:cs="Times New Roman"/>
          <w:noProof/>
        </w:rPr>
      </w:pPr>
      <w:r w:rsidRPr="00B3566B">
        <w:rPr>
          <w:rFonts w:ascii="Verdana" w:eastAsia="Verdana" w:hAnsi="Verdana" w:cs="Times New Roman"/>
          <w:noProof/>
        </w:rPr>
        <w:t>V případě, že Zhotovitel nesplní svoji povinnost stanovenou Smlouvou udržovat po</w:t>
      </w:r>
    </w:p>
    <w:p w14:paraId="6F27DAEF" w14:textId="77777777" w:rsidR="00B3566B" w:rsidRPr="00B3566B" w:rsidRDefault="00B3566B" w:rsidP="006F784E">
      <w:pPr>
        <w:pStyle w:val="slovanseznam2"/>
        <w:numPr>
          <w:ilvl w:val="0"/>
          <w:numId w:val="0"/>
        </w:numPr>
        <w:ind w:left="851" w:firstLine="283"/>
        <w:jc w:val="both"/>
        <w:rPr>
          <w:rFonts w:ascii="Verdana" w:eastAsia="Verdana" w:hAnsi="Verdana" w:cs="Times New Roman"/>
          <w:noProof/>
        </w:rPr>
      </w:pPr>
      <w:r w:rsidRPr="00B3566B">
        <w:rPr>
          <w:rFonts w:ascii="Verdana" w:eastAsia="Verdana" w:hAnsi="Verdana" w:cs="Times New Roman"/>
          <w:noProof/>
        </w:rPr>
        <w:t>celou dobu provádění Díla v platnosti Objednatelem vyžadované pojistné smlouvy</w:t>
      </w:r>
    </w:p>
    <w:p w14:paraId="6706FB02" w14:textId="77777777" w:rsidR="00B3566B" w:rsidRPr="00B3566B" w:rsidRDefault="00B3566B" w:rsidP="006F784E">
      <w:pPr>
        <w:pStyle w:val="slovanseznam2"/>
        <w:numPr>
          <w:ilvl w:val="0"/>
          <w:numId w:val="0"/>
        </w:numPr>
        <w:ind w:left="851" w:firstLine="283"/>
        <w:jc w:val="both"/>
        <w:rPr>
          <w:rFonts w:ascii="Verdana" w:eastAsia="Verdana" w:hAnsi="Verdana" w:cs="Times New Roman"/>
          <w:noProof/>
        </w:rPr>
      </w:pPr>
      <w:r w:rsidRPr="00B3566B">
        <w:rPr>
          <w:rFonts w:ascii="Verdana" w:eastAsia="Verdana" w:hAnsi="Verdana" w:cs="Times New Roman"/>
          <w:noProof/>
        </w:rPr>
        <w:t>anebo nepředloží Objednateli k prokázání splnění této své povinnosti stanovené</w:t>
      </w:r>
    </w:p>
    <w:p w14:paraId="11D8630E" w14:textId="77777777" w:rsidR="00B3566B" w:rsidRPr="00B3566B" w:rsidRDefault="00B3566B" w:rsidP="006F784E">
      <w:pPr>
        <w:pStyle w:val="slovanseznam2"/>
        <w:numPr>
          <w:ilvl w:val="0"/>
          <w:numId w:val="0"/>
        </w:numPr>
        <w:ind w:left="851" w:firstLine="283"/>
        <w:jc w:val="both"/>
        <w:rPr>
          <w:rFonts w:ascii="Verdana" w:eastAsia="Verdana" w:hAnsi="Verdana" w:cs="Times New Roman"/>
          <w:noProof/>
        </w:rPr>
      </w:pPr>
      <w:r w:rsidRPr="00B3566B">
        <w:rPr>
          <w:rFonts w:ascii="Verdana" w:eastAsia="Verdana" w:hAnsi="Verdana" w:cs="Times New Roman"/>
          <w:noProof/>
        </w:rPr>
        <w:t>doklady, je Zhotovitel povinen uhradit Objednateli smluvní pokutu ve výši 0,02%</w:t>
      </w:r>
    </w:p>
    <w:p w14:paraId="355CD612" w14:textId="77777777" w:rsidR="00B3566B" w:rsidRPr="00B3566B" w:rsidRDefault="00B3566B" w:rsidP="006F784E">
      <w:pPr>
        <w:pStyle w:val="slovanseznam2"/>
        <w:numPr>
          <w:ilvl w:val="0"/>
          <w:numId w:val="0"/>
        </w:numPr>
        <w:ind w:left="851" w:firstLine="283"/>
        <w:jc w:val="both"/>
        <w:rPr>
          <w:rFonts w:ascii="Verdana" w:eastAsia="Verdana" w:hAnsi="Verdana" w:cs="Times New Roman"/>
          <w:noProof/>
        </w:rPr>
      </w:pPr>
      <w:r w:rsidRPr="00B3566B">
        <w:rPr>
          <w:rFonts w:ascii="Verdana" w:eastAsia="Verdana" w:hAnsi="Verdana" w:cs="Times New Roman"/>
          <w:noProof/>
        </w:rPr>
        <w:t>z celkové Ceny Díla za každý den neplnění této povinnosti. Ostatní nároky</w:t>
      </w:r>
    </w:p>
    <w:p w14:paraId="34E46985" w14:textId="42C59B79" w:rsidR="00B3566B" w:rsidRDefault="00B3566B" w:rsidP="006F784E">
      <w:pPr>
        <w:pStyle w:val="slovanseznam2"/>
        <w:numPr>
          <w:ilvl w:val="0"/>
          <w:numId w:val="0"/>
        </w:numPr>
        <w:ind w:left="851" w:firstLine="283"/>
        <w:jc w:val="both"/>
        <w:rPr>
          <w:rFonts w:ascii="Verdana" w:eastAsia="Verdana" w:hAnsi="Verdana" w:cs="Times New Roman"/>
          <w:noProof/>
        </w:rPr>
      </w:pPr>
      <w:r w:rsidRPr="00B3566B">
        <w:rPr>
          <w:rFonts w:ascii="Verdana" w:eastAsia="Verdana" w:hAnsi="Verdana" w:cs="Times New Roman"/>
          <w:noProof/>
        </w:rPr>
        <w:t>Objednatele tím nejsou dotčeny.</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uvedené </w:t>
      </w:r>
      <w:r w:rsidRPr="00AB616A">
        <w:rPr>
          <w:rFonts w:ascii="Verdana" w:eastAsia="Verdana" w:hAnsi="Verdana" w:cs="Times New Roman"/>
          <w:noProof/>
        </w:rPr>
        <w:t xml:space="preserve">v </w:t>
      </w:r>
      <w:r w:rsidR="00854044" w:rsidRPr="00AB616A">
        <w:rPr>
          <w:rFonts w:ascii="Verdana" w:eastAsia="Verdana" w:hAnsi="Verdana" w:cs="Times New Roman"/>
          <w:noProof/>
        </w:rPr>
        <w:t xml:space="preserve">příloze 2 </w:t>
      </w:r>
      <w:r w:rsidR="00854044">
        <w:rPr>
          <w:rFonts w:ascii="Verdana" w:eastAsia="Verdana" w:hAnsi="Verdana" w:cs="Times New Roman"/>
          <w:noProof/>
        </w:rPr>
        <w:t>smlouvy.</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6E64AA44" w:rsidR="008918AC" w:rsidRPr="00EE270E" w:rsidRDefault="008918AC" w:rsidP="008918AC">
      <w:pPr>
        <w:pStyle w:val="slovanseznam3"/>
        <w:numPr>
          <w:ilvl w:val="2"/>
          <w:numId w:val="16"/>
        </w:numPr>
        <w:rPr>
          <w:noProof/>
        </w:rPr>
      </w:pPr>
      <w:r w:rsidRPr="00EE270E">
        <w:rPr>
          <w:noProof/>
        </w:rPr>
        <w:t xml:space="preserve">prověřuje a přejímá dodávky prací s právem odsouhlasení soupisu </w:t>
      </w:r>
      <w:r w:rsidR="00DC4AF6">
        <w:rPr>
          <w:noProof/>
        </w:rPr>
        <w:t>služeb</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20081C15" w:rsidR="008918AC" w:rsidRDefault="008918AC" w:rsidP="008918AC">
      <w:pPr>
        <w:pStyle w:val="slovanseznam3"/>
        <w:numPr>
          <w:ilvl w:val="2"/>
          <w:numId w:val="16"/>
        </w:numPr>
        <w:rPr>
          <w:noProof/>
        </w:rPr>
      </w:pPr>
      <w:r w:rsidRPr="00EE270E">
        <w:rPr>
          <w:noProof/>
        </w:rPr>
        <w:t>zastupuje objednatele vůči zhotoviteli a orgánům státní správy.</w:t>
      </w:r>
    </w:p>
    <w:p w14:paraId="722A1BE1" w14:textId="4E28E5DA" w:rsidR="006262B8" w:rsidRDefault="006262B8" w:rsidP="006262B8">
      <w:pPr>
        <w:pStyle w:val="slovanseznam3"/>
        <w:numPr>
          <w:ilvl w:val="0"/>
          <w:numId w:val="0"/>
        </w:numPr>
        <w:ind w:left="1729"/>
        <w:rPr>
          <w:noProof/>
        </w:rPr>
      </w:pPr>
    </w:p>
    <w:p w14:paraId="1206B058" w14:textId="77777777" w:rsidR="006262B8" w:rsidRPr="00EE270E" w:rsidRDefault="006262B8" w:rsidP="006262B8">
      <w:pPr>
        <w:pStyle w:val="slovanseznam3"/>
        <w:numPr>
          <w:ilvl w:val="0"/>
          <w:numId w:val="0"/>
        </w:numPr>
        <w:ind w:left="1729"/>
        <w:rPr>
          <w:noProof/>
        </w:rPr>
      </w:pP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086F94CE" w:rsidR="008918AC"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6DF069A5" w14:textId="13182D66" w:rsidR="00173892" w:rsidRDefault="00173892" w:rsidP="00AC3138">
      <w:pPr>
        <w:numPr>
          <w:ilvl w:val="0"/>
          <w:numId w:val="16"/>
        </w:numPr>
        <w:tabs>
          <w:tab w:val="left" w:pos="851"/>
        </w:tabs>
        <w:spacing w:before="24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7777777" w:rsidR="00173892" w:rsidRPr="00AC3138" w:rsidRDefault="00173892" w:rsidP="006F784E">
      <w:pPr>
        <w:numPr>
          <w:ilvl w:val="1"/>
          <w:numId w:val="16"/>
        </w:numPr>
        <w:tabs>
          <w:tab w:val="clear" w:pos="1191"/>
        </w:tabs>
        <w:jc w:val="both"/>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6F784E">
      <w:pPr>
        <w:numPr>
          <w:ilvl w:val="1"/>
          <w:numId w:val="16"/>
        </w:numPr>
        <w:tabs>
          <w:tab w:val="clear" w:pos="1191"/>
        </w:tabs>
        <w:jc w:val="both"/>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6F784E">
      <w:pPr>
        <w:pStyle w:val="slovanseznam3"/>
        <w:jc w:val="both"/>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6F784E">
      <w:pPr>
        <w:pStyle w:val="slovanseznam3"/>
        <w:numPr>
          <w:ilvl w:val="0"/>
          <w:numId w:val="0"/>
        </w:numPr>
        <w:ind w:left="1729"/>
        <w:jc w:val="both"/>
        <w:rPr>
          <w:rFonts w:ascii="Verdana" w:eastAsia="Verdana" w:hAnsi="Verdana" w:cs="Times New Roman"/>
          <w:noProof/>
        </w:rPr>
      </w:pPr>
    </w:p>
    <w:p w14:paraId="21926A5D" w14:textId="2561316F" w:rsidR="00173892" w:rsidRPr="00AC3138" w:rsidRDefault="00173892" w:rsidP="006F784E">
      <w:pPr>
        <w:pStyle w:val="slovanseznam3"/>
        <w:jc w:val="both"/>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FC1697" w14:textId="5D858E56" w:rsidR="00B47544" w:rsidRPr="00AE2922" w:rsidRDefault="00B47544" w:rsidP="00AE2922">
      <w:pPr>
        <w:numPr>
          <w:ilvl w:val="0"/>
          <w:numId w:val="16"/>
        </w:numPr>
        <w:tabs>
          <w:tab w:val="left" w:pos="851"/>
        </w:tabs>
        <w:spacing w:before="240"/>
        <w:ind w:left="851" w:hanging="567"/>
        <w:rPr>
          <w:rFonts w:ascii="Verdana" w:eastAsia="Verdana" w:hAnsi="Verdana" w:cs="Times New Roman"/>
          <w:b/>
          <w:noProof/>
          <w:sz w:val="24"/>
          <w:szCs w:val="24"/>
        </w:rPr>
      </w:pPr>
      <w:r>
        <w:rPr>
          <w:rFonts w:ascii="Verdana" w:eastAsia="Verdana" w:hAnsi="Verdana" w:cs="Times New Roman"/>
          <w:b/>
          <w:noProof/>
          <w:sz w:val="24"/>
          <w:szCs w:val="24"/>
        </w:rPr>
        <w:t xml:space="preserve">Střet zájmů, povinnosti zhotovitele v souvislosti </w:t>
      </w:r>
      <w:r w:rsidR="00120630">
        <w:rPr>
          <w:rFonts w:ascii="Verdana" w:eastAsia="Verdana" w:hAnsi="Verdana" w:cs="Times New Roman"/>
          <w:b/>
          <w:noProof/>
          <w:sz w:val="24"/>
          <w:szCs w:val="24"/>
        </w:rPr>
        <w:t>s mezinárodními sankcemi</w:t>
      </w:r>
    </w:p>
    <w:p w14:paraId="7FC10F96" w14:textId="77777777" w:rsidR="006262B8" w:rsidRDefault="00B47544" w:rsidP="00AE2922">
      <w:pPr>
        <w:pStyle w:val="slovanseznam2"/>
      </w:pPr>
      <w:proofErr w:type="gramStart"/>
      <w:r w:rsidRPr="00AE2922">
        <w:rPr>
          <w:rFonts w:eastAsia="Calibri"/>
        </w:rPr>
        <w:t>Zhotovitel</w:t>
      </w:r>
      <w:proofErr w:type="gramEnd"/>
      <w:r w:rsidRPr="00AE2922">
        <w:t xml:space="preserve"> </w:t>
      </w:r>
      <w:r w:rsidR="00AE2922" w:rsidRPr="00AE2922">
        <w:t xml:space="preserve">prohlašuje, že není obchodní společností, ve které veřejný funkcionář uvedený v </w:t>
      </w:r>
      <w:proofErr w:type="spellStart"/>
      <w:proofErr w:type="gramStart"/>
      <w:r w:rsidR="00AE2922" w:rsidRPr="00AE2922">
        <w:t>ust</w:t>
      </w:r>
      <w:proofErr w:type="spellEnd"/>
      <w:r w:rsidR="00AE2922" w:rsidRPr="00AE2922">
        <w:t>.</w:t>
      </w:r>
      <w:proofErr w:type="gramEnd"/>
      <w:r w:rsidR="00AE2922" w:rsidRPr="00AE2922">
        <w:t xml:space="preserve"> § 2 odst. 1 písm. c) zákona č. 159/2006 Sb., o střetu zájmů, ve znění pozdějších předpisů (dále jen </w:t>
      </w:r>
      <w:r w:rsidR="00AE2922" w:rsidRPr="00120630">
        <w:rPr>
          <w:b/>
          <w:i/>
        </w:rPr>
        <w:t>„Zákon o střetu zájmů“</w:t>
      </w:r>
      <w:r w:rsidR="00AE2922" w:rsidRPr="00120630">
        <w:rPr>
          <w:i/>
        </w:rPr>
        <w:t>)</w:t>
      </w:r>
      <w:r w:rsidR="00AE2922" w:rsidRPr="00AE2922">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AE2922" w:rsidRPr="00AE2922">
        <w:t>ust</w:t>
      </w:r>
      <w:proofErr w:type="spellEnd"/>
      <w:r w:rsidR="00AE2922" w:rsidRPr="00AE2922">
        <w:t>. § 2 odst. 1 písm. c) Zákona o střetu zájmů nebo jím</w:t>
      </w:r>
    </w:p>
    <w:p w14:paraId="3144BFE7" w14:textId="77777777" w:rsidR="006262B8" w:rsidRDefault="006262B8" w:rsidP="006262B8">
      <w:pPr>
        <w:pStyle w:val="slovanseznam2"/>
        <w:numPr>
          <w:ilvl w:val="0"/>
          <w:numId w:val="0"/>
        </w:numPr>
        <w:ind w:left="1077"/>
      </w:pPr>
    </w:p>
    <w:p w14:paraId="2918B5F2" w14:textId="222C89D0" w:rsidR="00B47544" w:rsidRPr="00AE2922" w:rsidRDefault="00AE2922" w:rsidP="006262B8">
      <w:pPr>
        <w:pStyle w:val="slovanseznam2"/>
        <w:numPr>
          <w:ilvl w:val="0"/>
          <w:numId w:val="0"/>
        </w:numPr>
        <w:ind w:left="1077"/>
      </w:pPr>
      <w:r w:rsidRPr="00AE2922">
        <w:t>ovládaná osoba vlastní podíl představující alespoň 25 % účasti společníka v obchodní společnosti.</w:t>
      </w:r>
    </w:p>
    <w:p w14:paraId="1FC2128C" w14:textId="77777777" w:rsidR="00B47544" w:rsidRPr="00AE2922" w:rsidRDefault="00B47544" w:rsidP="00B47544">
      <w:pPr>
        <w:pStyle w:val="slovanseznam2"/>
        <w:numPr>
          <w:ilvl w:val="0"/>
          <w:numId w:val="0"/>
        </w:numPr>
        <w:ind w:left="1077"/>
      </w:pPr>
    </w:p>
    <w:p w14:paraId="67B8BABA" w14:textId="5405D4D6" w:rsidR="00AE2922" w:rsidRDefault="00AE2922" w:rsidP="00AE2922">
      <w:pPr>
        <w:pStyle w:val="slovanseznam2"/>
      </w:pPr>
      <w:r w:rsidRPr="00AE2922">
        <w:t>Zhotovitel prohlašuje, že on, ani žádný z jeho poddodavatelů nebo jiných osob, jejichž způsobilost byla využita ve smyslu evropských směrnic o zadávání veřejných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7EC2F2CD" w14:textId="21BC14D5" w:rsidR="00BF4C0C" w:rsidRPr="00AE2922" w:rsidRDefault="00BF4C0C" w:rsidP="00BF4C0C">
      <w:pPr>
        <w:pStyle w:val="slovanseznam2"/>
        <w:numPr>
          <w:ilvl w:val="0"/>
          <w:numId w:val="0"/>
        </w:numPr>
      </w:pPr>
    </w:p>
    <w:p w14:paraId="34E0700D" w14:textId="678BE0DA" w:rsidR="00AE2922" w:rsidRDefault="00AE2922" w:rsidP="00AE2922">
      <w:pPr>
        <w:pStyle w:val="slovanseznam2"/>
      </w:pPr>
      <w:r w:rsidRPr="00AE2922">
        <w:t>Je-li Zhotovitelem sdružení více osob, platí podmínky dle odstavce 7.1 a 7.2 této Smlouvy také jednotlivě pro všechny osoby v rámci Zhotovitele sdružené a to bez ohledu na právní formu tohoto sdružení.</w:t>
      </w:r>
    </w:p>
    <w:p w14:paraId="7C3DEA5A" w14:textId="421F4C6B" w:rsidR="00BF4C0C" w:rsidRPr="00AE2922" w:rsidRDefault="00BF4C0C" w:rsidP="00BF4C0C">
      <w:pPr>
        <w:pStyle w:val="slovanseznam2"/>
        <w:numPr>
          <w:ilvl w:val="0"/>
          <w:numId w:val="0"/>
        </w:numPr>
      </w:pPr>
    </w:p>
    <w:p w14:paraId="21376D94" w14:textId="284E2D70" w:rsidR="00AE2922" w:rsidRDefault="00AE2922" w:rsidP="00AE2922">
      <w:pPr>
        <w:pStyle w:val="slovanseznam2"/>
      </w:pPr>
      <w:r w:rsidRPr="00AE2922">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5A31DA2F" w14:textId="20372A5F" w:rsidR="00BF4C0C" w:rsidRPr="00AE2922" w:rsidRDefault="00BF4C0C" w:rsidP="00BF4C0C">
      <w:pPr>
        <w:pStyle w:val="slovanseznam2"/>
        <w:numPr>
          <w:ilvl w:val="0"/>
          <w:numId w:val="0"/>
        </w:numPr>
      </w:pPr>
    </w:p>
    <w:p w14:paraId="66738BD9" w14:textId="6EA2B915" w:rsidR="00AE2922" w:rsidRDefault="00AE2922" w:rsidP="00AE2922">
      <w:pPr>
        <w:pStyle w:val="slovanseznam2"/>
      </w:pPr>
      <w:r w:rsidRPr="00AE2922">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w:t>
      </w:r>
      <w:r w:rsidR="00BF4C0C">
        <w:t xml:space="preserve"> nařízení Rady (EU) č. 269/2014.</w:t>
      </w:r>
    </w:p>
    <w:p w14:paraId="73A35C67" w14:textId="678F0343" w:rsidR="00BF4C0C" w:rsidRPr="00AE2922" w:rsidRDefault="00BF4C0C" w:rsidP="00BF4C0C">
      <w:pPr>
        <w:pStyle w:val="slovanseznam2"/>
        <w:numPr>
          <w:ilvl w:val="0"/>
          <w:numId w:val="0"/>
        </w:numPr>
      </w:pPr>
    </w:p>
    <w:p w14:paraId="79C8EFCD" w14:textId="69D65C69" w:rsidR="00AE2922" w:rsidRDefault="00AE2922" w:rsidP="00AE2922">
      <w:pPr>
        <w:pStyle w:val="slovanseznam2"/>
      </w:pPr>
      <w:r w:rsidRPr="00AE2922">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FA4105E" w14:textId="1EE9E062" w:rsidR="00BF4C0C" w:rsidRPr="00AE2922" w:rsidRDefault="00BF4C0C" w:rsidP="00BF4C0C">
      <w:pPr>
        <w:pStyle w:val="slovanseznam2"/>
        <w:numPr>
          <w:ilvl w:val="0"/>
          <w:numId w:val="0"/>
        </w:numPr>
      </w:pPr>
    </w:p>
    <w:p w14:paraId="2CA481DC" w14:textId="77777777" w:rsidR="00AE2922" w:rsidRPr="00AE2922" w:rsidRDefault="00AE2922" w:rsidP="00AE2922">
      <w:pPr>
        <w:pStyle w:val="slovanseznam2"/>
      </w:pPr>
      <w:r w:rsidRPr="00AE2922">
        <w:t xml:space="preserve">Ukáží-li se prohlášení Zhotovitele dle odstavce 7.1 a 7.2 této Smlouvy jako nepravdivá nebo poruší-li Zhotovitel svou oznamovací povinnost dle odstavce </w:t>
      </w:r>
      <w:proofErr w:type="gramStart"/>
      <w:r w:rsidRPr="00AE2922">
        <w:t>7.4. nebo</w:t>
      </w:r>
      <w:proofErr w:type="gramEnd"/>
      <w:r w:rsidRPr="00AE2922">
        <w:t xml:space="preserve"> povinnosti dle odstavců 7.5 nebo 7.6 této Smlouvy, je Objednatel oprávněn odstoupit od této Smlouvy. Zhotovitel je dále povinen zaplatit za každé jednotlivé porušení povinností dle předchozí věty smluvní pokutu ve výši 5 % procent z Ceny Díla bez DPH sjednané dle této Smlouvy. Ustanovení § 2004 odst. 2 Občanského zákoníku a § 2050 Občanského zákoníku se nepoužijí.</w:t>
      </w:r>
    </w:p>
    <w:p w14:paraId="2BEE252B" w14:textId="77777777" w:rsidR="00AE2922" w:rsidRDefault="00AE2922" w:rsidP="00AE2922">
      <w:pPr>
        <w:pStyle w:val="Odstavecseseznamem"/>
        <w:rPr>
          <w:highlight w:val="cyan"/>
        </w:rPr>
      </w:pPr>
    </w:p>
    <w:p w14:paraId="4403BCFB" w14:textId="07BBA6D6"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09338B">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6B85954" w:rsidR="008918AC" w:rsidRDefault="008918AC" w:rsidP="0009338B">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947D05F" w14:textId="740C8F92" w:rsidR="006262B8" w:rsidRDefault="006262B8" w:rsidP="006262B8">
      <w:pPr>
        <w:pStyle w:val="slovanseznam"/>
        <w:numPr>
          <w:ilvl w:val="0"/>
          <w:numId w:val="0"/>
        </w:numPr>
        <w:ind w:left="624" w:hanging="340"/>
        <w:rPr>
          <w:noProof/>
        </w:rPr>
      </w:pPr>
    </w:p>
    <w:p w14:paraId="20ECD3F2" w14:textId="77777777" w:rsidR="006262B8" w:rsidRPr="00EE270E" w:rsidRDefault="006262B8" w:rsidP="006262B8">
      <w:pPr>
        <w:pStyle w:val="slovanseznam"/>
        <w:numPr>
          <w:ilvl w:val="0"/>
          <w:numId w:val="0"/>
        </w:numPr>
        <w:ind w:left="624" w:hanging="340"/>
        <w:rPr>
          <w:noProof/>
        </w:rPr>
      </w:pPr>
    </w:p>
    <w:p w14:paraId="10C01A97" w14:textId="77777777" w:rsidR="008918AC" w:rsidRPr="00EE270E" w:rsidRDefault="008918AC" w:rsidP="0009338B">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09338B">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09338B">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09338B">
      <w:pPr>
        <w:numPr>
          <w:ilvl w:val="0"/>
          <w:numId w:val="36"/>
        </w:numPr>
        <w:spacing w:before="60" w:after="0" w:line="240" w:lineRule="auto"/>
        <w:jc w:val="both"/>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09338B">
      <w:pPr>
        <w:numPr>
          <w:ilvl w:val="0"/>
          <w:numId w:val="36"/>
        </w:numPr>
        <w:spacing w:before="60" w:after="0" w:line="240" w:lineRule="auto"/>
        <w:jc w:val="both"/>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09338B">
      <w:pPr>
        <w:numPr>
          <w:ilvl w:val="0"/>
          <w:numId w:val="36"/>
        </w:numPr>
        <w:spacing w:before="60" w:after="0" w:line="240" w:lineRule="auto"/>
        <w:jc w:val="both"/>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09338B">
      <w:pPr>
        <w:numPr>
          <w:ilvl w:val="0"/>
          <w:numId w:val="36"/>
        </w:numPr>
        <w:spacing w:before="60" w:after="0" w:line="240" w:lineRule="auto"/>
        <w:jc w:val="both"/>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09338B">
      <w:pPr>
        <w:numPr>
          <w:ilvl w:val="0"/>
          <w:numId w:val="36"/>
        </w:numPr>
        <w:spacing w:before="60" w:after="0" w:line="240" w:lineRule="auto"/>
        <w:jc w:val="both"/>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09338B">
      <w:pPr>
        <w:numPr>
          <w:ilvl w:val="0"/>
          <w:numId w:val="36"/>
        </w:numPr>
        <w:spacing w:before="60" w:after="0" w:line="240" w:lineRule="auto"/>
        <w:jc w:val="both"/>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09338B">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09338B">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09338B">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5CE58232" w14:textId="77777777" w:rsidR="006262B8" w:rsidRDefault="008918AC" w:rsidP="0009338B">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 xml:space="preserve">a povinnosti smluvních stran ze smlouvy. Odstoupení od smlouvy o dílo se však nedotýká nároku na náhradu škody vzniklé porušením smlouvy, řešení sporů </w:t>
      </w:r>
    </w:p>
    <w:p w14:paraId="3A790C5B" w14:textId="77777777" w:rsidR="006262B8" w:rsidRDefault="006262B8" w:rsidP="006262B8">
      <w:pPr>
        <w:ind w:left="1077"/>
        <w:jc w:val="both"/>
        <w:rPr>
          <w:rFonts w:ascii="Verdana" w:eastAsia="Verdana" w:hAnsi="Verdana" w:cs="Times New Roman"/>
          <w:noProof/>
        </w:rPr>
      </w:pPr>
    </w:p>
    <w:p w14:paraId="04DDF800" w14:textId="61C76BA2" w:rsidR="008918AC" w:rsidRPr="00EE270E" w:rsidRDefault="008918AC" w:rsidP="006262B8">
      <w:pPr>
        <w:ind w:left="1077"/>
        <w:jc w:val="both"/>
        <w:rPr>
          <w:rFonts w:ascii="Verdana" w:eastAsia="Verdana" w:hAnsi="Verdana" w:cs="Times New Roman"/>
          <w:noProof/>
        </w:rPr>
      </w:pPr>
      <w:r w:rsidRPr="00EE270E">
        <w:rPr>
          <w:rFonts w:ascii="Verdana" w:eastAsia="Verdana" w:hAnsi="Verdana" w:cs="Times New Roman"/>
          <w:noProof/>
        </w:rPr>
        <w:t>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6F784E">
      <w:pPr>
        <w:numPr>
          <w:ilvl w:val="0"/>
          <w:numId w:val="36"/>
        </w:numPr>
        <w:spacing w:before="60" w:after="0" w:line="240" w:lineRule="auto"/>
        <w:jc w:val="both"/>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6F784E">
      <w:pPr>
        <w:numPr>
          <w:ilvl w:val="0"/>
          <w:numId w:val="36"/>
        </w:numPr>
        <w:spacing w:before="60" w:after="0" w:line="240" w:lineRule="auto"/>
        <w:jc w:val="both"/>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6F784E">
      <w:pPr>
        <w:numPr>
          <w:ilvl w:val="0"/>
          <w:numId w:val="36"/>
        </w:numPr>
        <w:spacing w:before="60" w:after="0" w:line="240" w:lineRule="auto"/>
        <w:jc w:val="both"/>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6F784E">
      <w:pPr>
        <w:numPr>
          <w:ilvl w:val="0"/>
          <w:numId w:val="36"/>
        </w:numPr>
        <w:spacing w:before="60" w:after="0" w:line="240" w:lineRule="auto"/>
        <w:jc w:val="both"/>
      </w:pPr>
      <w:r w:rsidRPr="000B39E3">
        <w:t>vrátit objednateli veškeré podklady a věci, které od něho za účelem provedení díla převzal,</w:t>
      </w:r>
    </w:p>
    <w:p w14:paraId="39AF1D67" w14:textId="77777777" w:rsidR="008918AC" w:rsidRPr="000B39E3" w:rsidRDefault="008918AC" w:rsidP="006F784E">
      <w:pPr>
        <w:numPr>
          <w:ilvl w:val="0"/>
          <w:numId w:val="36"/>
        </w:numPr>
        <w:spacing w:before="60" w:after="0" w:line="240" w:lineRule="auto"/>
        <w:jc w:val="both"/>
      </w:pPr>
      <w:r w:rsidRPr="000B39E3">
        <w:t>předat objednateli veškeré doklady a dokumenty vztahující se k již provedenému dílu nebo jeho části,</w:t>
      </w:r>
    </w:p>
    <w:p w14:paraId="0E07C958" w14:textId="77777777" w:rsidR="008918AC" w:rsidRPr="000B39E3" w:rsidRDefault="008918AC" w:rsidP="006F784E">
      <w:pPr>
        <w:numPr>
          <w:ilvl w:val="0"/>
          <w:numId w:val="36"/>
        </w:numPr>
        <w:spacing w:before="60" w:after="0" w:line="240" w:lineRule="auto"/>
        <w:jc w:val="both"/>
      </w:pPr>
      <w:r w:rsidRPr="000B39E3">
        <w:t>předat objednateli veškerý materiál, výrobky a zařízení, které již byly objednatelem uhrazeny,</w:t>
      </w:r>
    </w:p>
    <w:p w14:paraId="5BC3EF09" w14:textId="77777777" w:rsidR="008918AC" w:rsidRPr="000B39E3" w:rsidRDefault="008918AC" w:rsidP="006F784E">
      <w:pPr>
        <w:numPr>
          <w:ilvl w:val="0"/>
          <w:numId w:val="36"/>
        </w:numPr>
        <w:spacing w:before="60" w:line="240" w:lineRule="auto"/>
        <w:jc w:val="both"/>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6F784E">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6F784E">
      <w:pPr>
        <w:ind w:left="1077"/>
        <w:jc w:val="both"/>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6F784E">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6F784E">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6F784E">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6F784E">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6F784E">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439DE45E" w:rsidR="008918AC" w:rsidRDefault="008918AC" w:rsidP="006F784E">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1B4ED5D3" w14:textId="641FCC8D" w:rsidR="006262B8" w:rsidRDefault="006262B8" w:rsidP="006262B8">
      <w:pPr>
        <w:pStyle w:val="slovanseznam"/>
        <w:numPr>
          <w:ilvl w:val="0"/>
          <w:numId w:val="0"/>
        </w:numPr>
        <w:ind w:left="624"/>
        <w:rPr>
          <w:noProof/>
        </w:rPr>
      </w:pPr>
    </w:p>
    <w:p w14:paraId="32F726A6" w14:textId="77777777" w:rsidR="006262B8" w:rsidRPr="00EE270E" w:rsidRDefault="006262B8" w:rsidP="006262B8">
      <w:pPr>
        <w:pStyle w:val="slovanseznam"/>
        <w:numPr>
          <w:ilvl w:val="0"/>
          <w:numId w:val="0"/>
        </w:numPr>
        <w:ind w:left="624"/>
        <w:rPr>
          <w:noProof/>
        </w:rPr>
      </w:pPr>
    </w:p>
    <w:p w14:paraId="5A314679" w14:textId="77777777" w:rsidR="008918AC" w:rsidRPr="00EE270E" w:rsidRDefault="008918AC" w:rsidP="006F784E">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6F784E">
      <w:pPr>
        <w:numPr>
          <w:ilvl w:val="1"/>
          <w:numId w:val="16"/>
        </w:numPr>
        <w:tabs>
          <w:tab w:val="clear" w:pos="1191"/>
        </w:tabs>
        <w:jc w:val="both"/>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6F784E">
      <w:pPr>
        <w:numPr>
          <w:ilvl w:val="1"/>
          <w:numId w:val="16"/>
        </w:numPr>
        <w:tabs>
          <w:tab w:val="clear" w:pos="1191"/>
        </w:tabs>
        <w:jc w:val="both"/>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6F784E">
      <w:pPr>
        <w:numPr>
          <w:ilvl w:val="1"/>
          <w:numId w:val="16"/>
        </w:numPr>
        <w:tabs>
          <w:tab w:val="clear" w:pos="1191"/>
        </w:tabs>
        <w:jc w:val="both"/>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48ADFF69" w:rsidR="008918AC" w:rsidRDefault="008918AC" w:rsidP="006F784E">
      <w:pPr>
        <w:numPr>
          <w:ilvl w:val="1"/>
          <w:numId w:val="16"/>
        </w:numPr>
        <w:tabs>
          <w:tab w:val="clear" w:pos="1191"/>
        </w:tabs>
        <w:jc w:val="both"/>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3CB231A3" w14:textId="466A7E13" w:rsidR="00B3566B" w:rsidRPr="00B3566B" w:rsidRDefault="00B3566B" w:rsidP="006F784E">
      <w:pPr>
        <w:pStyle w:val="slovanseznam2"/>
        <w:tabs>
          <w:tab w:val="clear" w:pos="1191"/>
          <w:tab w:val="num" w:pos="1560"/>
        </w:tabs>
        <w:spacing w:after="240"/>
        <w:ind w:left="1078" w:hanging="454"/>
        <w:jc w:val="both"/>
        <w:rPr>
          <w:noProof/>
        </w:rPr>
      </w:pPr>
      <w:r w:rsidRPr="00B3566B">
        <w:rPr>
          <w:noProof/>
        </w:rPr>
        <w:t xml:space="preserve">Zhotovitel je povinen do </w:t>
      </w:r>
      <w:r>
        <w:rPr>
          <w:noProof/>
        </w:rPr>
        <w:t>pěti (5</w:t>
      </w:r>
      <w:r w:rsidRPr="00B3566B">
        <w:rPr>
          <w:noProof/>
        </w:rPr>
        <w:t>) dnů ode dne nabytí účinnosti Smlouvy předložit</w:t>
      </w:r>
      <w:r>
        <w:rPr>
          <w:noProof/>
        </w:rPr>
        <w:t xml:space="preserve"> </w:t>
      </w:r>
      <w:r w:rsidRPr="00B3566B">
        <w:rPr>
          <w:noProof/>
        </w:rPr>
        <w:t xml:space="preserve">Objednateli pojištění uvedená v </w:t>
      </w:r>
      <w:r w:rsidR="000D690C" w:rsidRPr="00E90792">
        <w:rPr>
          <w:noProof/>
        </w:rPr>
        <w:t>příloze č. 3</w:t>
      </w:r>
      <w:r w:rsidRPr="00E90792">
        <w:rPr>
          <w:noProof/>
        </w:rPr>
        <w:t xml:space="preserve"> Smlouvy a tato bude udržovat v platnosti po celou dobu trvání Smlouvy a na výzvu Objednatele kdykoli prokáže Objednateli </w:t>
      </w:r>
      <w:r w:rsidRPr="00E90792">
        <w:rPr>
          <w:rFonts w:ascii="Verdana" w:eastAsia="Verdana" w:hAnsi="Verdana" w:cs="Times New Roman"/>
          <w:noProof/>
        </w:rPr>
        <w:t xml:space="preserve">existenci pojištění uvedeného v </w:t>
      </w:r>
      <w:r w:rsidR="000D690C" w:rsidRPr="00E90792">
        <w:rPr>
          <w:rFonts w:ascii="Verdana" w:eastAsia="Verdana" w:hAnsi="Verdana" w:cs="Times New Roman"/>
          <w:noProof/>
        </w:rPr>
        <w:t>příloze č. 3</w:t>
      </w:r>
      <w:r w:rsidRPr="00E90792">
        <w:rPr>
          <w:rFonts w:ascii="Verdana" w:eastAsia="Verdana" w:hAnsi="Verdana" w:cs="Times New Roman"/>
          <w:noProof/>
        </w:rPr>
        <w:t xml:space="preserve"> Smlouvy</w:t>
      </w:r>
      <w:r w:rsidRPr="00B3566B">
        <w:rPr>
          <w:rFonts w:ascii="Verdana" w:eastAsia="Verdana" w:hAnsi="Verdana" w:cs="Times New Roman"/>
          <w:noProof/>
        </w:rPr>
        <w:t xml:space="preserve"> doložením příslušných smluv či písemných potvrzení.</w:t>
      </w:r>
    </w:p>
    <w:p w14:paraId="7A579A22" w14:textId="29DA06C0" w:rsidR="008918AC" w:rsidRDefault="008918AC" w:rsidP="006F784E">
      <w:pPr>
        <w:numPr>
          <w:ilvl w:val="1"/>
          <w:numId w:val="16"/>
        </w:numPr>
        <w:tabs>
          <w:tab w:val="clear" w:pos="1191"/>
        </w:tabs>
        <w:jc w:val="both"/>
        <w:rPr>
          <w:rFonts w:ascii="Verdana" w:eastAsia="Verdana" w:hAnsi="Verdana" w:cs="Times New Roman"/>
          <w:noProof/>
        </w:rPr>
      </w:pPr>
      <w:r w:rsidRPr="008D1D1C">
        <w:rPr>
          <w:rFonts w:ascii="Verdana" w:eastAsia="Verdana" w:hAnsi="Verdana" w:cs="Times New Roman"/>
          <w:noProof/>
        </w:rPr>
        <w:t>Tato smlouva je vyhotovena v </w:t>
      </w:r>
      <w:r w:rsidR="00E90792">
        <w:rPr>
          <w:rFonts w:ascii="Verdana" w:eastAsia="Verdana" w:hAnsi="Verdana" w:cs="Times New Roman"/>
          <w:noProof/>
          <w:highlight w:val="yellow"/>
        </w:rPr>
        <w:t>3</w:t>
      </w:r>
      <w:r w:rsidRPr="008D1D1C">
        <w:rPr>
          <w:rFonts w:ascii="Verdana" w:eastAsia="Verdana" w:hAnsi="Verdana" w:cs="Times New Roman"/>
          <w:noProof/>
          <w:highlight w:val="yellow"/>
        </w:rPr>
        <w:t xml:space="preserve"> (</w:t>
      </w:r>
      <w:r w:rsidR="00E90792">
        <w:rPr>
          <w:rFonts w:ascii="Verdana" w:eastAsia="Verdana" w:hAnsi="Verdana" w:cs="Times New Roman"/>
          <w:noProof/>
          <w:highlight w:val="yellow"/>
        </w:rPr>
        <w:t>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w:t>
      </w:r>
      <w:r w:rsidR="00073E3C" w:rsidRPr="00E90792">
        <w:rPr>
          <w:rFonts w:ascii="Verdana" w:eastAsia="Verdana" w:hAnsi="Verdana" w:cs="Times New Roman"/>
          <w:noProof/>
        </w:rPr>
        <w:t>2</w:t>
      </w:r>
      <w:r w:rsidRPr="00E90792">
        <w:rPr>
          <w:rFonts w:ascii="Verdana" w:eastAsia="Verdana" w:hAnsi="Verdana" w:cs="Times New Roman"/>
          <w:noProof/>
        </w:rPr>
        <w:t xml:space="preserve"> vyhotovení</w:t>
      </w:r>
      <w:r w:rsidRPr="008D1D1C">
        <w:rPr>
          <w:rFonts w:ascii="Verdana" w:eastAsia="Verdana" w:hAnsi="Verdana" w:cs="Times New Roman"/>
          <w:noProof/>
        </w:rPr>
        <w:t xml:space="preserve"> smlouvy a zhotovitel </w:t>
      </w:r>
      <w:r w:rsidR="00E90792" w:rsidRPr="00E90792">
        <w:rPr>
          <w:rFonts w:ascii="Verdana" w:eastAsia="Verdana" w:hAnsi="Verdana" w:cs="Times New Roman"/>
          <w:noProof/>
          <w:highlight w:val="yellow"/>
        </w:rPr>
        <w:t>1</w:t>
      </w:r>
      <w:r w:rsidRPr="008D1D1C">
        <w:rPr>
          <w:rFonts w:ascii="Verdana" w:eastAsia="Verdana" w:hAnsi="Verdana" w:cs="Times New Roman"/>
          <w:noProof/>
        </w:rPr>
        <w:t xml:space="preserve"> vyhotovení smlouvy.</w:t>
      </w:r>
    </w:p>
    <w:p w14:paraId="2C41C3ED" w14:textId="77777777" w:rsidR="006262B8" w:rsidRDefault="006262B8" w:rsidP="006262B8">
      <w:pPr>
        <w:ind w:left="1077"/>
        <w:jc w:val="both"/>
        <w:rPr>
          <w:rFonts w:ascii="Verdana" w:eastAsia="Verdana" w:hAnsi="Verdana" w:cs="Times New Roman"/>
          <w:noProof/>
        </w:rPr>
      </w:pPr>
    </w:p>
    <w:p w14:paraId="3F3E953D" w14:textId="77777777" w:rsidR="00E2143F" w:rsidRPr="008D1D1C" w:rsidRDefault="00E2143F" w:rsidP="00E2143F">
      <w:pPr>
        <w:ind w:left="1077"/>
        <w:jc w:val="both"/>
        <w:rPr>
          <w:rFonts w:ascii="Verdana" w:eastAsia="Verdana" w:hAnsi="Verdana" w:cs="Times New Roman"/>
          <w:noProof/>
        </w:rPr>
      </w:pPr>
    </w:p>
    <w:p w14:paraId="0DC10F34" w14:textId="33DADE29" w:rsidR="008918AC" w:rsidRPr="00E90792" w:rsidRDefault="000C766A" w:rsidP="008918AC">
      <w:pPr>
        <w:numPr>
          <w:ilvl w:val="1"/>
          <w:numId w:val="16"/>
        </w:numPr>
        <w:tabs>
          <w:tab w:val="clear" w:pos="1191"/>
        </w:tabs>
        <w:rPr>
          <w:rFonts w:ascii="Verdana" w:eastAsia="Verdana" w:hAnsi="Verdana" w:cs="Times New Roman"/>
          <w:noProof/>
        </w:rPr>
      </w:pPr>
      <w:r w:rsidRPr="00E90792">
        <w:rPr>
          <w:rFonts w:ascii="Verdana" w:eastAsia="Verdana" w:hAnsi="Verdana" w:cs="Times New Roman"/>
          <w:noProof/>
        </w:rPr>
        <w:t xml:space="preserve"> Nedílnou s</w:t>
      </w:r>
      <w:r w:rsidR="000710A8" w:rsidRPr="00E90792">
        <w:rPr>
          <w:rFonts w:ascii="Verdana" w:eastAsia="Verdana" w:hAnsi="Verdana" w:cs="Times New Roman"/>
          <w:noProof/>
        </w:rPr>
        <w:t>oučást smlouvy tvoří tyto přílohy</w:t>
      </w:r>
      <w:r w:rsidR="008918AC" w:rsidRPr="00E90792">
        <w:rPr>
          <w:rFonts w:ascii="Verdana" w:eastAsia="Verdana" w:hAnsi="Verdana" w:cs="Times New Roman"/>
          <w:noProof/>
        </w:rPr>
        <w:t>:</w:t>
      </w:r>
    </w:p>
    <w:p w14:paraId="4270F351" w14:textId="332B537C" w:rsidR="008918AC" w:rsidRPr="00E90792"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E90792">
        <w:rPr>
          <w:rFonts w:asciiTheme="minorHAnsi" w:hAnsiTheme="minorHAnsi" w:cs="Times New Roman"/>
          <w:sz w:val="18"/>
          <w:szCs w:val="18"/>
        </w:rPr>
        <w:tab/>
        <w:t>Příloha č. 1:</w:t>
      </w:r>
      <w:r w:rsidRPr="00E90792">
        <w:rPr>
          <w:rFonts w:asciiTheme="minorHAnsi" w:hAnsiTheme="minorHAnsi" w:cs="Times New Roman"/>
          <w:sz w:val="18"/>
          <w:szCs w:val="18"/>
        </w:rPr>
        <w:tab/>
      </w:r>
      <w:r w:rsidR="00E90792" w:rsidRPr="00E90792">
        <w:rPr>
          <w:rFonts w:asciiTheme="minorHAnsi" w:hAnsiTheme="minorHAnsi" w:cs="Times New Roman"/>
          <w:sz w:val="18"/>
          <w:szCs w:val="18"/>
        </w:rPr>
        <w:t xml:space="preserve">Soupis </w:t>
      </w:r>
      <w:r w:rsidR="0052140F">
        <w:rPr>
          <w:rFonts w:asciiTheme="minorHAnsi" w:hAnsiTheme="minorHAnsi" w:cs="Times New Roman"/>
          <w:sz w:val="18"/>
          <w:szCs w:val="18"/>
        </w:rPr>
        <w:t>služeb</w:t>
      </w:r>
    </w:p>
    <w:p w14:paraId="02333176" w14:textId="5164C8B3" w:rsidR="008918AC" w:rsidRPr="00E90792" w:rsidRDefault="000710A8" w:rsidP="00AC3138">
      <w:pPr>
        <w:pStyle w:val="BodyText31"/>
        <w:tabs>
          <w:tab w:val="clear" w:pos="2268"/>
          <w:tab w:val="clear" w:pos="4536"/>
        </w:tabs>
        <w:ind w:left="1418"/>
        <w:jc w:val="left"/>
        <w:rPr>
          <w:rFonts w:asciiTheme="minorHAnsi" w:hAnsiTheme="minorHAnsi"/>
          <w:sz w:val="18"/>
          <w:szCs w:val="18"/>
        </w:rPr>
      </w:pPr>
      <w:r w:rsidRPr="00E90792">
        <w:rPr>
          <w:rFonts w:asciiTheme="minorHAnsi" w:hAnsiTheme="minorHAnsi" w:cs="Times New Roman"/>
          <w:sz w:val="18"/>
          <w:szCs w:val="18"/>
        </w:rPr>
        <w:t>Příloha č. 2:</w:t>
      </w:r>
      <w:r w:rsidRPr="00E90792">
        <w:rPr>
          <w:rFonts w:asciiTheme="minorHAnsi" w:hAnsiTheme="minorHAnsi" w:cs="Times New Roman"/>
          <w:sz w:val="18"/>
          <w:szCs w:val="18"/>
        </w:rPr>
        <w:tab/>
      </w:r>
      <w:r w:rsidRPr="00E90792">
        <w:rPr>
          <w:rFonts w:asciiTheme="minorHAnsi" w:hAnsiTheme="minorHAnsi"/>
          <w:sz w:val="18"/>
          <w:szCs w:val="18"/>
        </w:rPr>
        <w:t>Oprávněné osoby</w:t>
      </w:r>
      <w:r w:rsidRPr="00E90792" w:rsidDel="000710A8">
        <w:rPr>
          <w:rFonts w:asciiTheme="minorHAnsi" w:hAnsiTheme="minorHAnsi"/>
          <w:sz w:val="18"/>
          <w:szCs w:val="18"/>
        </w:rPr>
        <w:t xml:space="preserve"> </w:t>
      </w:r>
    </w:p>
    <w:p w14:paraId="55421839" w14:textId="095C0121" w:rsidR="00F34441" w:rsidRPr="00E90792" w:rsidRDefault="000710A8" w:rsidP="00AC3138">
      <w:pPr>
        <w:pStyle w:val="BodyText31"/>
        <w:tabs>
          <w:tab w:val="clear" w:pos="2268"/>
          <w:tab w:val="clear" w:pos="4536"/>
        </w:tabs>
        <w:ind w:left="1418"/>
        <w:jc w:val="left"/>
        <w:rPr>
          <w:rFonts w:asciiTheme="minorHAnsi" w:hAnsiTheme="minorHAnsi"/>
          <w:sz w:val="18"/>
          <w:szCs w:val="18"/>
        </w:rPr>
      </w:pPr>
      <w:r w:rsidRPr="00E90792">
        <w:rPr>
          <w:rFonts w:asciiTheme="minorHAnsi" w:hAnsiTheme="minorHAnsi" w:cs="Times New Roman"/>
          <w:sz w:val="18"/>
          <w:szCs w:val="18"/>
        </w:rPr>
        <w:t>Příloha č. 3:</w:t>
      </w:r>
      <w:r w:rsidRPr="00E90792">
        <w:rPr>
          <w:rFonts w:asciiTheme="minorHAnsi" w:hAnsiTheme="minorHAnsi" w:cs="Times New Roman"/>
          <w:sz w:val="18"/>
          <w:szCs w:val="18"/>
        </w:rPr>
        <w:tab/>
      </w:r>
      <w:r w:rsidRPr="00E90792">
        <w:rPr>
          <w:rFonts w:asciiTheme="minorHAnsi" w:hAnsiTheme="minorHAnsi"/>
          <w:sz w:val="18"/>
          <w:szCs w:val="18"/>
        </w:rPr>
        <w:t>Seznam požadovaných pojištění</w:t>
      </w:r>
      <w:r w:rsidRPr="00E90792" w:rsidDel="000710A8">
        <w:rPr>
          <w:rFonts w:asciiTheme="minorHAnsi" w:hAnsiTheme="minorHAnsi"/>
          <w:sz w:val="18"/>
          <w:szCs w:val="18"/>
        </w:rPr>
        <w:t xml:space="preserve"> </w:t>
      </w:r>
    </w:p>
    <w:p w14:paraId="01EE7F32" w14:textId="510FFB3D" w:rsidR="00F34441" w:rsidRPr="00E90792" w:rsidRDefault="000710A8" w:rsidP="00AC3138">
      <w:pPr>
        <w:pStyle w:val="BodyText31"/>
        <w:tabs>
          <w:tab w:val="clear" w:pos="2268"/>
          <w:tab w:val="clear" w:pos="4536"/>
        </w:tabs>
        <w:ind w:left="1418"/>
        <w:jc w:val="left"/>
        <w:rPr>
          <w:rFonts w:asciiTheme="minorHAnsi" w:hAnsiTheme="minorHAnsi"/>
          <w:sz w:val="18"/>
          <w:szCs w:val="18"/>
        </w:rPr>
      </w:pPr>
      <w:r w:rsidRPr="00E90792">
        <w:rPr>
          <w:rFonts w:asciiTheme="minorHAnsi" w:hAnsiTheme="minorHAnsi" w:cs="Times New Roman"/>
          <w:sz w:val="18"/>
          <w:szCs w:val="18"/>
        </w:rPr>
        <w:t>Příloha č. 4:</w:t>
      </w:r>
      <w:r w:rsidRPr="00E90792">
        <w:rPr>
          <w:rFonts w:asciiTheme="minorHAnsi" w:hAnsiTheme="minorHAnsi" w:cs="Times New Roman"/>
          <w:sz w:val="18"/>
          <w:szCs w:val="18"/>
        </w:rPr>
        <w:tab/>
      </w:r>
      <w:r w:rsidRPr="00E90792">
        <w:rPr>
          <w:rFonts w:asciiTheme="minorHAnsi" w:hAnsiTheme="minorHAnsi"/>
          <w:sz w:val="18"/>
          <w:szCs w:val="18"/>
        </w:rPr>
        <w:t>Seznam poddodavatelů</w:t>
      </w:r>
      <w:r w:rsidRPr="00E90792" w:rsidDel="000710A8">
        <w:rPr>
          <w:rFonts w:asciiTheme="minorHAnsi" w:hAnsiTheme="minorHAnsi"/>
          <w:sz w:val="18"/>
          <w:szCs w:val="18"/>
        </w:rPr>
        <w:t xml:space="preserve"> </w:t>
      </w:r>
    </w:p>
    <w:p w14:paraId="68B4247D" w14:textId="6246DE5E" w:rsidR="000710A8" w:rsidRPr="00E90792" w:rsidRDefault="000710A8" w:rsidP="00AC3138">
      <w:pPr>
        <w:pStyle w:val="BodyText31"/>
        <w:tabs>
          <w:tab w:val="clear" w:pos="2268"/>
          <w:tab w:val="clear" w:pos="4536"/>
        </w:tabs>
        <w:ind w:left="1418"/>
        <w:jc w:val="left"/>
        <w:rPr>
          <w:rFonts w:asciiTheme="minorHAnsi" w:hAnsiTheme="minorHAnsi"/>
          <w:sz w:val="18"/>
          <w:szCs w:val="18"/>
        </w:rPr>
      </w:pPr>
      <w:r w:rsidRPr="00E90792">
        <w:rPr>
          <w:rFonts w:asciiTheme="minorHAnsi" w:hAnsiTheme="minorHAnsi" w:cs="Times New Roman"/>
          <w:sz w:val="18"/>
          <w:szCs w:val="18"/>
        </w:rPr>
        <w:t>Příloha č. 5:</w:t>
      </w:r>
      <w:r w:rsidRPr="00E90792">
        <w:rPr>
          <w:rFonts w:asciiTheme="minorHAnsi" w:hAnsiTheme="minorHAnsi" w:cs="Times New Roman"/>
          <w:sz w:val="18"/>
          <w:szCs w:val="18"/>
        </w:rPr>
        <w:tab/>
      </w:r>
      <w:r w:rsidR="00461395" w:rsidRPr="00E90792">
        <w:rPr>
          <w:rFonts w:asciiTheme="minorHAnsi" w:hAnsiTheme="minorHAnsi"/>
          <w:sz w:val="18"/>
          <w:szCs w:val="18"/>
        </w:rPr>
        <w:t>Opatření pro postup v případě anonymního oznámení o NVS</w:t>
      </w:r>
    </w:p>
    <w:p w14:paraId="53CDB11C" w14:textId="6800F00B" w:rsidR="00D162E7" w:rsidRPr="00E90792" w:rsidRDefault="00D162E7" w:rsidP="00D162E7">
      <w:pPr>
        <w:pStyle w:val="BodyText31"/>
        <w:tabs>
          <w:tab w:val="clear" w:pos="2268"/>
          <w:tab w:val="clear" w:pos="4536"/>
        </w:tabs>
        <w:ind w:left="2828" w:hanging="1410"/>
        <w:jc w:val="left"/>
        <w:rPr>
          <w:rFonts w:asciiTheme="minorHAnsi" w:hAnsiTheme="minorHAnsi"/>
          <w:sz w:val="18"/>
          <w:szCs w:val="18"/>
        </w:rPr>
      </w:pPr>
      <w:r w:rsidRPr="00E90792">
        <w:rPr>
          <w:rFonts w:asciiTheme="minorHAnsi" w:hAnsiTheme="minorHAnsi"/>
          <w:sz w:val="18"/>
          <w:szCs w:val="18"/>
        </w:rPr>
        <w:t>Příloha č. 6:</w:t>
      </w:r>
      <w:r w:rsidRPr="00E90792">
        <w:rPr>
          <w:rFonts w:asciiTheme="minorHAnsi" w:hAnsiTheme="minorHAnsi"/>
          <w:sz w:val="18"/>
          <w:szCs w:val="18"/>
        </w:rPr>
        <w:tab/>
        <w:t>Analýza nebezpečí a hodnocení rizik</w:t>
      </w: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5A214F04" w14:textId="77777777" w:rsidR="006803B6" w:rsidRDefault="006803B6" w:rsidP="008918AC">
      <w:pPr>
        <w:tabs>
          <w:tab w:val="center" w:pos="1418"/>
          <w:tab w:val="left" w:pos="5529"/>
          <w:tab w:val="center" w:pos="6379"/>
        </w:tabs>
      </w:pPr>
    </w:p>
    <w:p w14:paraId="7C5B7A58" w14:textId="0F9ECCBE" w:rsidR="008918AC" w:rsidRDefault="008918AC" w:rsidP="008918AC">
      <w:pPr>
        <w:tabs>
          <w:tab w:val="center" w:pos="1418"/>
          <w:tab w:val="left" w:pos="5529"/>
          <w:tab w:val="center" w:pos="6379"/>
        </w:tabs>
      </w:pPr>
      <w:r w:rsidRPr="000B39E3">
        <w:tab/>
      </w:r>
    </w:p>
    <w:p w14:paraId="761FAA93" w14:textId="51DD1EDC" w:rsidR="008918AC" w:rsidRDefault="008918AC" w:rsidP="008918AC">
      <w:pPr>
        <w:pStyle w:val="Zkladntext2"/>
        <w:spacing w:before="240"/>
      </w:pPr>
      <w:r w:rsidRPr="000B39E3">
        <w:t>Tato smlouva byla uveřejněn</w:t>
      </w:r>
      <w:bookmarkStart w:id="0" w:name="_GoBack"/>
      <w:bookmarkEnd w:id="0"/>
      <w:r w:rsidRPr="000B39E3">
        <w:t>a prostřednictvím Registru smluv dne ……………….</w:t>
      </w:r>
    </w:p>
    <w:p w14:paraId="54971927" w14:textId="77777777" w:rsidR="00E66231" w:rsidRDefault="00E66231" w:rsidP="008918AC">
      <w:pPr>
        <w:pStyle w:val="Zkladntext2"/>
        <w:spacing w:before="240"/>
        <w:sectPr w:rsidR="00E66231"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pPr>
    </w:p>
    <w:p w14:paraId="01A26099" w14:textId="77777777" w:rsidR="00E66231" w:rsidRPr="00F97DBD" w:rsidRDefault="00E66231" w:rsidP="00E66231">
      <w:pPr>
        <w:pStyle w:val="Nadpisbezsl1-1"/>
      </w:pPr>
      <w:r w:rsidRPr="00F97DBD">
        <w:lastRenderedPageBreak/>
        <w:t xml:space="preserve">Příloha č. </w:t>
      </w:r>
      <w:r>
        <w:t>1</w:t>
      </w:r>
    </w:p>
    <w:p w14:paraId="4D6076F1" w14:textId="537B51B3" w:rsidR="00E66231" w:rsidRPr="00F97DBD" w:rsidRDefault="003E5225" w:rsidP="00E66231">
      <w:pPr>
        <w:pStyle w:val="Nadpisbezsl1-2"/>
      </w:pPr>
      <w:r>
        <w:t>Soupis služeb</w:t>
      </w:r>
    </w:p>
    <w:p w14:paraId="08BFDF96" w14:textId="2EDE0B57" w:rsidR="00E66231" w:rsidRDefault="00E66231" w:rsidP="00E66231">
      <w:pPr>
        <w:pStyle w:val="Odrka1-1"/>
        <w:numPr>
          <w:ilvl w:val="0"/>
          <w:numId w:val="0"/>
        </w:numPr>
        <w:ind w:left="737"/>
      </w:pPr>
      <w:r w:rsidRPr="00E519F6">
        <w:t xml:space="preserve">Do přílohy Smlouvy bude vložen </w:t>
      </w:r>
      <w:r w:rsidR="000C64B2">
        <w:t xml:space="preserve">Soupis </w:t>
      </w:r>
      <w:r w:rsidR="003E5225">
        <w:t>služeb</w:t>
      </w:r>
      <w:r w:rsidRPr="00E519F6">
        <w:t xml:space="preserve"> předložený v nabídce účastníka</w:t>
      </w:r>
      <w:r>
        <w:t>.</w:t>
      </w:r>
      <w:r w:rsidRPr="00F97DBD">
        <w:t xml:space="preserve"> </w:t>
      </w:r>
    </w:p>
    <w:p w14:paraId="6C9CF7F0" w14:textId="19561F7A" w:rsidR="00880673" w:rsidRDefault="00880673" w:rsidP="00E66231">
      <w:pPr>
        <w:pStyle w:val="Odrka1-1"/>
        <w:numPr>
          <w:ilvl w:val="0"/>
          <w:numId w:val="0"/>
        </w:numPr>
        <w:ind w:left="737"/>
      </w:pPr>
    </w:p>
    <w:p w14:paraId="4E575673" w14:textId="77777777" w:rsidR="00C33046" w:rsidRDefault="00C33046" w:rsidP="00C33046">
      <w:pPr>
        <w:rPr>
          <w:highlight w:val="yellow"/>
        </w:rPr>
      </w:pPr>
      <w:r w:rsidRPr="0072316D">
        <w:rPr>
          <w:highlight w:val="yellow"/>
        </w:rPr>
        <w:t>[VLOŽÍ ZHOTOVITEL]</w:t>
      </w:r>
    </w:p>
    <w:p w14:paraId="1802471E" w14:textId="77777777" w:rsidR="00C33046" w:rsidRDefault="00C33046" w:rsidP="00E66231">
      <w:pPr>
        <w:pStyle w:val="Odrka1-1"/>
        <w:numPr>
          <w:ilvl w:val="0"/>
          <w:numId w:val="0"/>
        </w:numPr>
        <w:ind w:left="737"/>
        <w:sectPr w:rsidR="00C33046" w:rsidSect="00E66231">
          <w:headerReference w:type="first" r:id="rId17"/>
          <w:footerReference w:type="first" r:id="rId18"/>
          <w:pgSz w:w="11906" w:h="16838" w:code="9"/>
          <w:pgMar w:top="1049" w:right="1134" w:bottom="1418" w:left="2070" w:header="1013" w:footer="624" w:gutter="0"/>
          <w:cols w:space="708"/>
          <w:titlePg/>
          <w:docGrid w:linePitch="360"/>
        </w:sectPr>
      </w:pPr>
    </w:p>
    <w:p w14:paraId="75D69912" w14:textId="77777777" w:rsidR="00880673" w:rsidRPr="00B26902" w:rsidRDefault="00880673" w:rsidP="00880673">
      <w:pPr>
        <w:pStyle w:val="Nadpisbezsl1-1"/>
      </w:pPr>
      <w:r>
        <w:lastRenderedPageBreak/>
        <w:t>Příloha č. 2</w:t>
      </w:r>
    </w:p>
    <w:p w14:paraId="44BB4D96" w14:textId="02AE716B" w:rsidR="00880673" w:rsidRDefault="00880673" w:rsidP="00880673">
      <w:pPr>
        <w:pStyle w:val="Nadpisbezsl1-2"/>
      </w:pPr>
      <w:r>
        <w:t>Oprávněné osoby</w:t>
      </w:r>
    </w:p>
    <w:p w14:paraId="7941C67F" w14:textId="77777777" w:rsidR="001E741F" w:rsidRPr="00B26902" w:rsidRDefault="001E741F" w:rsidP="00880673">
      <w:pPr>
        <w:pStyle w:val="Nadpisbezsl1-2"/>
      </w:pPr>
    </w:p>
    <w:p w14:paraId="609C4BAE" w14:textId="77777777" w:rsidR="00880673" w:rsidRDefault="00880673" w:rsidP="00880673">
      <w:pPr>
        <w:pStyle w:val="Textbezodsazen"/>
        <w:rPr>
          <w:b/>
        </w:rPr>
      </w:pPr>
      <w:r>
        <w:rPr>
          <w:b/>
        </w:rPr>
        <w:t>Za Ob</w:t>
      </w:r>
      <w:r w:rsidRPr="00ED29F1">
        <w:rPr>
          <w:b/>
        </w:rPr>
        <w:t>jednatele:</w:t>
      </w:r>
    </w:p>
    <w:p w14:paraId="67104A65"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1E5A2220" w14:textId="77777777" w:rsidTr="008E49F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02EC04" w14:textId="77777777" w:rsidR="00880673" w:rsidRPr="00F95FBD" w:rsidRDefault="00880673" w:rsidP="008E49F0">
            <w:pPr>
              <w:pStyle w:val="Tabulka"/>
              <w:rPr>
                <w:rStyle w:val="Nadpisvtabulce"/>
              </w:rPr>
            </w:pPr>
            <w:r w:rsidRPr="00F95FBD">
              <w:rPr>
                <w:rStyle w:val="Nadpisvtabulce"/>
              </w:rPr>
              <w:t>Jméno a příjmení</w:t>
            </w:r>
          </w:p>
        </w:tc>
        <w:tc>
          <w:tcPr>
            <w:tcW w:w="5812" w:type="dxa"/>
          </w:tcPr>
          <w:p w14:paraId="462541CD" w14:textId="77777777" w:rsidR="00880673" w:rsidRPr="00F95FBD" w:rsidRDefault="00880673" w:rsidP="008E49F0">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880673" w:rsidRPr="00F95FBD" w14:paraId="5D5F847A" w14:textId="77777777" w:rsidTr="008E49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BF880" w14:textId="77777777" w:rsidR="00880673" w:rsidRPr="00F95FBD" w:rsidRDefault="00880673" w:rsidP="008E49F0">
            <w:pPr>
              <w:pStyle w:val="Tabulka"/>
              <w:rPr>
                <w:sz w:val="18"/>
              </w:rPr>
            </w:pPr>
            <w:r w:rsidRPr="00F95FBD">
              <w:rPr>
                <w:sz w:val="18"/>
              </w:rPr>
              <w:t>Adresa</w:t>
            </w:r>
          </w:p>
        </w:tc>
        <w:tc>
          <w:tcPr>
            <w:tcW w:w="5812" w:type="dxa"/>
          </w:tcPr>
          <w:p w14:paraId="4BD8F5EE" w14:textId="77777777" w:rsidR="00880673" w:rsidRPr="00F95FBD" w:rsidRDefault="00880673" w:rsidP="008E49F0">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880673" w:rsidRPr="00F95FBD" w14:paraId="5DCF884E" w14:textId="77777777" w:rsidTr="008E49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6A2512" w14:textId="77777777" w:rsidR="00880673" w:rsidRPr="00F95FBD" w:rsidRDefault="00880673" w:rsidP="008E49F0">
            <w:pPr>
              <w:pStyle w:val="Tabulka"/>
              <w:rPr>
                <w:sz w:val="18"/>
              </w:rPr>
            </w:pPr>
            <w:r w:rsidRPr="00F95FBD">
              <w:rPr>
                <w:sz w:val="18"/>
              </w:rPr>
              <w:t>E-mail</w:t>
            </w:r>
          </w:p>
        </w:tc>
        <w:tc>
          <w:tcPr>
            <w:tcW w:w="5812" w:type="dxa"/>
          </w:tcPr>
          <w:p w14:paraId="671CFAD4" w14:textId="77777777" w:rsidR="00880673" w:rsidRPr="00F95FBD" w:rsidRDefault="00880673" w:rsidP="008E49F0">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880673" w:rsidRPr="00F95FBD" w14:paraId="0C34977F" w14:textId="77777777" w:rsidTr="008E49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AD0ABF" w14:textId="77777777" w:rsidR="00880673" w:rsidRPr="00F95FBD" w:rsidRDefault="00880673" w:rsidP="008E49F0">
            <w:pPr>
              <w:pStyle w:val="Tabulka"/>
              <w:rPr>
                <w:sz w:val="18"/>
              </w:rPr>
            </w:pPr>
            <w:r w:rsidRPr="00F95FBD">
              <w:rPr>
                <w:sz w:val="18"/>
              </w:rPr>
              <w:t>Telefon</w:t>
            </w:r>
          </w:p>
        </w:tc>
        <w:tc>
          <w:tcPr>
            <w:tcW w:w="5812" w:type="dxa"/>
          </w:tcPr>
          <w:p w14:paraId="72824F99" w14:textId="77777777" w:rsidR="00880673" w:rsidRPr="00F95FBD" w:rsidRDefault="00880673" w:rsidP="008E49F0">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8A4A0CD" w14:textId="77777777" w:rsidR="00880673" w:rsidRPr="00F95FBD" w:rsidRDefault="00880673" w:rsidP="00880673">
      <w:pPr>
        <w:pStyle w:val="Textbezodsazen"/>
      </w:pPr>
    </w:p>
    <w:p w14:paraId="3EB9C51E"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16DEDA0F" w14:textId="77777777" w:rsidTr="008E49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CBF845" w14:textId="77777777" w:rsidR="00880673" w:rsidRPr="00F95FBD" w:rsidRDefault="00880673" w:rsidP="008E49F0">
            <w:pPr>
              <w:pStyle w:val="Tabulka"/>
              <w:rPr>
                <w:rStyle w:val="Nadpisvtabulce"/>
                <w:b w:val="0"/>
              </w:rPr>
            </w:pPr>
            <w:r w:rsidRPr="00F95FBD">
              <w:rPr>
                <w:rStyle w:val="Nadpisvtabulce"/>
                <w:b w:val="0"/>
              </w:rPr>
              <w:t>Jméno a příjmení</w:t>
            </w:r>
          </w:p>
        </w:tc>
        <w:tc>
          <w:tcPr>
            <w:tcW w:w="5812" w:type="dxa"/>
          </w:tcPr>
          <w:p w14:paraId="6700703E" w14:textId="1961B86E" w:rsidR="00880673" w:rsidRPr="00F95FBD" w:rsidRDefault="000C64B2" w:rsidP="008E49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 Marek</w:t>
            </w:r>
          </w:p>
        </w:tc>
      </w:tr>
      <w:tr w:rsidR="00880673" w:rsidRPr="00F95FBD" w14:paraId="3DBED8E7" w14:textId="77777777" w:rsidTr="008E49F0">
        <w:tc>
          <w:tcPr>
            <w:cnfStyle w:val="001000000000" w:firstRow="0" w:lastRow="0" w:firstColumn="1" w:lastColumn="0" w:oddVBand="0" w:evenVBand="0" w:oddHBand="0" w:evenHBand="0" w:firstRowFirstColumn="0" w:firstRowLastColumn="0" w:lastRowFirstColumn="0" w:lastRowLastColumn="0"/>
            <w:tcW w:w="3056" w:type="dxa"/>
          </w:tcPr>
          <w:p w14:paraId="7E603BA0" w14:textId="77777777" w:rsidR="00880673" w:rsidRPr="00F95FBD" w:rsidRDefault="00880673" w:rsidP="008E49F0">
            <w:pPr>
              <w:pStyle w:val="Tabulka"/>
              <w:rPr>
                <w:sz w:val="18"/>
              </w:rPr>
            </w:pPr>
            <w:r w:rsidRPr="00F95FBD">
              <w:rPr>
                <w:sz w:val="18"/>
              </w:rPr>
              <w:t>Adresa</w:t>
            </w:r>
          </w:p>
        </w:tc>
        <w:tc>
          <w:tcPr>
            <w:tcW w:w="5812" w:type="dxa"/>
          </w:tcPr>
          <w:p w14:paraId="4CDC6295" w14:textId="6710481B" w:rsidR="00880673" w:rsidRPr="00F95FBD" w:rsidRDefault="000C64B2" w:rsidP="008E49F0">
            <w:pPr>
              <w:pStyle w:val="Tabulka"/>
              <w:cnfStyle w:val="000000000000" w:firstRow="0" w:lastRow="0" w:firstColumn="0" w:lastColumn="0" w:oddVBand="0" w:evenVBand="0" w:oddHBand="0" w:evenHBand="0" w:firstRowFirstColumn="0" w:firstRowLastColumn="0" w:lastRowFirstColumn="0" w:lastRowLastColumn="0"/>
              <w:rPr>
                <w:sz w:val="18"/>
              </w:rPr>
            </w:pPr>
            <w:r w:rsidRPr="000C64B2">
              <w:rPr>
                <w:sz w:val="18"/>
              </w:rPr>
              <w:t>Partyzánská 24, 170 00 Praha 7</w:t>
            </w:r>
          </w:p>
        </w:tc>
      </w:tr>
      <w:tr w:rsidR="00880673" w:rsidRPr="00F95FBD" w14:paraId="71E7B144" w14:textId="77777777" w:rsidTr="008E49F0">
        <w:tc>
          <w:tcPr>
            <w:cnfStyle w:val="001000000000" w:firstRow="0" w:lastRow="0" w:firstColumn="1" w:lastColumn="0" w:oddVBand="0" w:evenVBand="0" w:oddHBand="0" w:evenHBand="0" w:firstRowFirstColumn="0" w:firstRowLastColumn="0" w:lastRowFirstColumn="0" w:lastRowLastColumn="0"/>
            <w:tcW w:w="3056" w:type="dxa"/>
          </w:tcPr>
          <w:p w14:paraId="5D93E989" w14:textId="77777777" w:rsidR="00880673" w:rsidRPr="00F95FBD" w:rsidRDefault="00880673" w:rsidP="008E49F0">
            <w:pPr>
              <w:pStyle w:val="Tabulka"/>
              <w:rPr>
                <w:sz w:val="18"/>
              </w:rPr>
            </w:pPr>
            <w:r w:rsidRPr="00F95FBD">
              <w:rPr>
                <w:sz w:val="18"/>
              </w:rPr>
              <w:t>E-mail</w:t>
            </w:r>
          </w:p>
        </w:tc>
        <w:tc>
          <w:tcPr>
            <w:tcW w:w="5812" w:type="dxa"/>
          </w:tcPr>
          <w:p w14:paraId="0E7321E3" w14:textId="3F86DF69" w:rsidR="00880673" w:rsidRPr="00F95FBD" w:rsidRDefault="00B64013" w:rsidP="008E49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728 542 013</w:t>
            </w:r>
          </w:p>
        </w:tc>
      </w:tr>
      <w:tr w:rsidR="00880673" w:rsidRPr="00F95FBD" w14:paraId="621A923E" w14:textId="77777777" w:rsidTr="008E49F0">
        <w:tc>
          <w:tcPr>
            <w:cnfStyle w:val="001000000000" w:firstRow="0" w:lastRow="0" w:firstColumn="1" w:lastColumn="0" w:oddVBand="0" w:evenVBand="0" w:oddHBand="0" w:evenHBand="0" w:firstRowFirstColumn="0" w:firstRowLastColumn="0" w:lastRowFirstColumn="0" w:lastRowLastColumn="0"/>
            <w:tcW w:w="3056" w:type="dxa"/>
          </w:tcPr>
          <w:p w14:paraId="6088798F" w14:textId="77777777" w:rsidR="00880673" w:rsidRPr="00F95FBD" w:rsidRDefault="00880673" w:rsidP="008E49F0">
            <w:pPr>
              <w:pStyle w:val="Tabulka"/>
              <w:rPr>
                <w:sz w:val="18"/>
              </w:rPr>
            </w:pPr>
            <w:r w:rsidRPr="00F95FBD">
              <w:rPr>
                <w:sz w:val="18"/>
              </w:rPr>
              <w:t>Telefon</w:t>
            </w:r>
          </w:p>
        </w:tc>
        <w:tc>
          <w:tcPr>
            <w:tcW w:w="5812" w:type="dxa"/>
          </w:tcPr>
          <w:p w14:paraId="6EAC4687" w14:textId="1C34690C" w:rsidR="00880673" w:rsidRPr="00F95FBD" w:rsidRDefault="00B64013" w:rsidP="008E49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MarekJan@spravazeleznic.cz</w:t>
            </w:r>
          </w:p>
        </w:tc>
      </w:tr>
    </w:tbl>
    <w:p w14:paraId="30692F43" w14:textId="77777777" w:rsidR="00880673" w:rsidRPr="00F95FBD" w:rsidRDefault="00880673" w:rsidP="00880673">
      <w:pPr>
        <w:pStyle w:val="Textbezodsazen"/>
      </w:pPr>
    </w:p>
    <w:p w14:paraId="4E46F5E8" w14:textId="77777777" w:rsidR="00880673" w:rsidRPr="00F95FBD" w:rsidRDefault="00880673" w:rsidP="00880673">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80673" w:rsidRPr="00F95FBD" w14:paraId="7984AC0C" w14:textId="77777777" w:rsidTr="008E49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549396" w14:textId="77777777" w:rsidR="00880673" w:rsidRPr="00F95FBD" w:rsidRDefault="00880673" w:rsidP="008E49F0">
            <w:pPr>
              <w:pStyle w:val="Tabulka"/>
              <w:rPr>
                <w:rStyle w:val="Nadpisvtabulce"/>
                <w:b w:val="0"/>
              </w:rPr>
            </w:pPr>
            <w:r w:rsidRPr="00F95FBD">
              <w:rPr>
                <w:rStyle w:val="Nadpisvtabulce"/>
                <w:b w:val="0"/>
              </w:rPr>
              <w:t>Jméno a příjmení</w:t>
            </w:r>
          </w:p>
        </w:tc>
        <w:tc>
          <w:tcPr>
            <w:tcW w:w="5812" w:type="dxa"/>
          </w:tcPr>
          <w:p w14:paraId="2EAE8DDA" w14:textId="1853C2BC" w:rsidR="00880673" w:rsidRPr="00F95FBD" w:rsidRDefault="000C64B2" w:rsidP="008E49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 Abel</w:t>
            </w:r>
          </w:p>
        </w:tc>
      </w:tr>
      <w:tr w:rsidR="00880673" w:rsidRPr="00F95FBD" w14:paraId="602188ED" w14:textId="77777777" w:rsidTr="008E49F0">
        <w:tc>
          <w:tcPr>
            <w:cnfStyle w:val="001000000000" w:firstRow="0" w:lastRow="0" w:firstColumn="1" w:lastColumn="0" w:oddVBand="0" w:evenVBand="0" w:oddHBand="0" w:evenHBand="0" w:firstRowFirstColumn="0" w:firstRowLastColumn="0" w:lastRowFirstColumn="0" w:lastRowLastColumn="0"/>
            <w:tcW w:w="3056" w:type="dxa"/>
          </w:tcPr>
          <w:p w14:paraId="71C94FFA" w14:textId="77777777" w:rsidR="00880673" w:rsidRPr="00F95FBD" w:rsidRDefault="00880673" w:rsidP="008E49F0">
            <w:pPr>
              <w:pStyle w:val="Tabulka"/>
              <w:rPr>
                <w:sz w:val="18"/>
              </w:rPr>
            </w:pPr>
            <w:r w:rsidRPr="00F95FBD">
              <w:rPr>
                <w:sz w:val="18"/>
              </w:rPr>
              <w:t>Adresa</w:t>
            </w:r>
          </w:p>
        </w:tc>
        <w:tc>
          <w:tcPr>
            <w:tcW w:w="5812" w:type="dxa"/>
          </w:tcPr>
          <w:p w14:paraId="530E2155" w14:textId="12D5B196" w:rsidR="00880673" w:rsidRPr="00F95FBD" w:rsidRDefault="000C64B2" w:rsidP="008E49F0">
            <w:pPr>
              <w:pStyle w:val="Tabulka"/>
              <w:cnfStyle w:val="000000000000" w:firstRow="0" w:lastRow="0" w:firstColumn="0" w:lastColumn="0" w:oddVBand="0" w:evenVBand="0" w:oddHBand="0" w:evenHBand="0" w:firstRowFirstColumn="0" w:firstRowLastColumn="0" w:lastRowFirstColumn="0" w:lastRowLastColumn="0"/>
              <w:rPr>
                <w:sz w:val="18"/>
              </w:rPr>
            </w:pPr>
            <w:r w:rsidRPr="000C64B2">
              <w:rPr>
                <w:sz w:val="18"/>
              </w:rPr>
              <w:t>Partyzánská 24, 170 00 Praha 7</w:t>
            </w:r>
          </w:p>
        </w:tc>
      </w:tr>
      <w:tr w:rsidR="00880673" w:rsidRPr="00F95FBD" w14:paraId="77F7C0FE" w14:textId="77777777" w:rsidTr="008E49F0">
        <w:tc>
          <w:tcPr>
            <w:cnfStyle w:val="001000000000" w:firstRow="0" w:lastRow="0" w:firstColumn="1" w:lastColumn="0" w:oddVBand="0" w:evenVBand="0" w:oddHBand="0" w:evenHBand="0" w:firstRowFirstColumn="0" w:firstRowLastColumn="0" w:lastRowFirstColumn="0" w:lastRowLastColumn="0"/>
            <w:tcW w:w="3056" w:type="dxa"/>
          </w:tcPr>
          <w:p w14:paraId="018EDE25" w14:textId="77777777" w:rsidR="00880673" w:rsidRPr="00F95FBD" w:rsidRDefault="00880673" w:rsidP="008E49F0">
            <w:pPr>
              <w:pStyle w:val="Tabulka"/>
              <w:rPr>
                <w:sz w:val="18"/>
              </w:rPr>
            </w:pPr>
            <w:r w:rsidRPr="00F95FBD">
              <w:rPr>
                <w:sz w:val="18"/>
              </w:rPr>
              <w:t>E-mail</w:t>
            </w:r>
          </w:p>
        </w:tc>
        <w:tc>
          <w:tcPr>
            <w:tcW w:w="5812" w:type="dxa"/>
          </w:tcPr>
          <w:p w14:paraId="60ECD016" w14:textId="3B44560A" w:rsidR="00880673" w:rsidRPr="00F95FBD" w:rsidRDefault="00A6658B" w:rsidP="008E49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AbelJ@spravazeleznic.cz</w:t>
            </w:r>
          </w:p>
        </w:tc>
      </w:tr>
      <w:tr w:rsidR="00880673" w:rsidRPr="00F95FBD" w14:paraId="62212851" w14:textId="77777777" w:rsidTr="008E49F0">
        <w:tc>
          <w:tcPr>
            <w:cnfStyle w:val="001000000000" w:firstRow="0" w:lastRow="0" w:firstColumn="1" w:lastColumn="0" w:oddVBand="0" w:evenVBand="0" w:oddHBand="0" w:evenHBand="0" w:firstRowFirstColumn="0" w:firstRowLastColumn="0" w:lastRowFirstColumn="0" w:lastRowLastColumn="0"/>
            <w:tcW w:w="3056" w:type="dxa"/>
          </w:tcPr>
          <w:p w14:paraId="76B3D63E" w14:textId="77777777" w:rsidR="00880673" w:rsidRPr="00F95FBD" w:rsidRDefault="00880673" w:rsidP="008E49F0">
            <w:pPr>
              <w:pStyle w:val="Tabulka"/>
              <w:rPr>
                <w:sz w:val="18"/>
              </w:rPr>
            </w:pPr>
            <w:r w:rsidRPr="00F95FBD">
              <w:rPr>
                <w:sz w:val="18"/>
              </w:rPr>
              <w:t>Telefon</w:t>
            </w:r>
          </w:p>
        </w:tc>
        <w:tc>
          <w:tcPr>
            <w:tcW w:w="5812" w:type="dxa"/>
          </w:tcPr>
          <w:p w14:paraId="6C2F0008" w14:textId="3F1BF314" w:rsidR="00880673" w:rsidRPr="00F95FBD" w:rsidRDefault="001C01B3" w:rsidP="008E49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728 542 021</w:t>
            </w:r>
          </w:p>
        </w:tc>
      </w:tr>
    </w:tbl>
    <w:p w14:paraId="2D149D8B" w14:textId="77777777" w:rsidR="00880673" w:rsidRPr="00F95FBD" w:rsidRDefault="00880673" w:rsidP="00880673">
      <w:pPr>
        <w:pStyle w:val="Textbezodsazen"/>
      </w:pPr>
    </w:p>
    <w:p w14:paraId="21B85DE6" w14:textId="6EA63E42" w:rsidR="00880673" w:rsidRDefault="00880673" w:rsidP="00880673">
      <w:pPr>
        <w:pStyle w:val="Textbezodsazen"/>
        <w:rPr>
          <w:b/>
        </w:rPr>
      </w:pPr>
    </w:p>
    <w:p w14:paraId="7AAF6468" w14:textId="35ABE27E" w:rsidR="001E741F" w:rsidRDefault="001E741F" w:rsidP="00880673">
      <w:pPr>
        <w:pStyle w:val="Textbezodsazen"/>
        <w:rPr>
          <w:b/>
        </w:rPr>
      </w:pPr>
    </w:p>
    <w:p w14:paraId="1E1CC73B" w14:textId="5113D289" w:rsidR="001E741F" w:rsidRDefault="001E741F" w:rsidP="00880673">
      <w:pPr>
        <w:pStyle w:val="Textbezodsazen"/>
        <w:rPr>
          <w:b/>
        </w:rPr>
      </w:pPr>
    </w:p>
    <w:p w14:paraId="0080C324" w14:textId="66CAE8BC" w:rsidR="001E741F" w:rsidRDefault="001E741F" w:rsidP="00880673">
      <w:pPr>
        <w:pStyle w:val="Textbezodsazen"/>
        <w:rPr>
          <w:b/>
        </w:rPr>
      </w:pPr>
    </w:p>
    <w:p w14:paraId="114F5808" w14:textId="2BF0E0C8" w:rsidR="001E741F" w:rsidRDefault="001E741F" w:rsidP="00880673">
      <w:pPr>
        <w:pStyle w:val="Textbezodsazen"/>
        <w:rPr>
          <w:b/>
        </w:rPr>
      </w:pPr>
    </w:p>
    <w:p w14:paraId="52EC2322" w14:textId="480CBE52" w:rsidR="001E741F" w:rsidRDefault="001E741F" w:rsidP="00880673">
      <w:pPr>
        <w:pStyle w:val="Textbezodsazen"/>
        <w:rPr>
          <w:b/>
        </w:rPr>
      </w:pPr>
    </w:p>
    <w:p w14:paraId="2BEE2A01" w14:textId="6ACE3683" w:rsidR="001E741F" w:rsidRDefault="001E741F" w:rsidP="00880673">
      <w:pPr>
        <w:pStyle w:val="Textbezodsazen"/>
        <w:rPr>
          <w:b/>
        </w:rPr>
      </w:pPr>
    </w:p>
    <w:p w14:paraId="040E2ABE" w14:textId="2E8A64E9" w:rsidR="001E741F" w:rsidRDefault="001E741F" w:rsidP="00880673">
      <w:pPr>
        <w:pStyle w:val="Textbezodsazen"/>
        <w:rPr>
          <w:b/>
        </w:rPr>
      </w:pPr>
    </w:p>
    <w:p w14:paraId="0E4E06BB" w14:textId="6264DD5E" w:rsidR="001E741F" w:rsidRDefault="001E741F" w:rsidP="00880673">
      <w:pPr>
        <w:pStyle w:val="Textbezodsazen"/>
        <w:rPr>
          <w:b/>
        </w:rPr>
      </w:pPr>
    </w:p>
    <w:p w14:paraId="528D4A25" w14:textId="116255F8" w:rsidR="001E741F" w:rsidRDefault="001E741F" w:rsidP="00880673">
      <w:pPr>
        <w:pStyle w:val="Textbezodsazen"/>
        <w:rPr>
          <w:b/>
        </w:rPr>
      </w:pPr>
    </w:p>
    <w:p w14:paraId="0488CD7C" w14:textId="15392468" w:rsidR="001E741F" w:rsidRDefault="001E741F" w:rsidP="00880673">
      <w:pPr>
        <w:pStyle w:val="Textbezodsazen"/>
        <w:rPr>
          <w:b/>
        </w:rPr>
      </w:pPr>
    </w:p>
    <w:p w14:paraId="4C36601B" w14:textId="45E91EB0" w:rsidR="001E741F" w:rsidRDefault="001E741F" w:rsidP="00880673">
      <w:pPr>
        <w:pStyle w:val="Textbezodsazen"/>
        <w:rPr>
          <w:b/>
        </w:rPr>
      </w:pPr>
    </w:p>
    <w:p w14:paraId="1B4B222D" w14:textId="3B179D72" w:rsidR="001E741F" w:rsidRDefault="001E741F" w:rsidP="00880673">
      <w:pPr>
        <w:pStyle w:val="Textbezodsazen"/>
        <w:rPr>
          <w:b/>
        </w:rPr>
      </w:pPr>
    </w:p>
    <w:p w14:paraId="76BD1466" w14:textId="77777777" w:rsidR="00880673" w:rsidRDefault="00880673" w:rsidP="00880673">
      <w:pPr>
        <w:pStyle w:val="Textbezodsazen"/>
        <w:rPr>
          <w:b/>
        </w:rPr>
      </w:pPr>
      <w:r>
        <w:rPr>
          <w:b/>
        </w:rPr>
        <w:lastRenderedPageBreak/>
        <w:t>Za Zhotovitele:</w:t>
      </w:r>
    </w:p>
    <w:p w14:paraId="4EC49619" w14:textId="77777777" w:rsidR="00880673" w:rsidRPr="00ED29F1" w:rsidRDefault="00880673" w:rsidP="00880673">
      <w:pPr>
        <w:pStyle w:val="Textbezodsazen"/>
        <w:rPr>
          <w:b/>
        </w:rPr>
      </w:pPr>
    </w:p>
    <w:p w14:paraId="66BF1F76"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0E50C554" w14:textId="77777777" w:rsidTr="008E49F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26DEAA" w14:textId="77777777" w:rsidR="00880673" w:rsidRPr="00F95FBD" w:rsidRDefault="00880673" w:rsidP="008E49F0">
            <w:pPr>
              <w:pStyle w:val="Tabulka"/>
              <w:rPr>
                <w:rStyle w:val="Nadpisvtabulce"/>
              </w:rPr>
            </w:pPr>
            <w:r w:rsidRPr="00F95FBD">
              <w:rPr>
                <w:rStyle w:val="Nadpisvtabulce"/>
              </w:rPr>
              <w:t>Jméno a příjmení</w:t>
            </w:r>
          </w:p>
        </w:tc>
        <w:tc>
          <w:tcPr>
            <w:tcW w:w="5812" w:type="dxa"/>
          </w:tcPr>
          <w:p w14:paraId="6738EFB4" w14:textId="77777777" w:rsidR="00880673" w:rsidRPr="00F95FBD" w:rsidRDefault="00880673" w:rsidP="008E49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3EF596E7" w14:textId="77777777" w:rsidTr="008E49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AEE16F" w14:textId="77777777" w:rsidR="00880673" w:rsidRPr="00F95FBD" w:rsidRDefault="00880673" w:rsidP="008E49F0">
            <w:pPr>
              <w:pStyle w:val="Tabulka"/>
              <w:rPr>
                <w:sz w:val="18"/>
              </w:rPr>
            </w:pPr>
            <w:r w:rsidRPr="00F95FBD">
              <w:rPr>
                <w:sz w:val="18"/>
              </w:rPr>
              <w:t>Adresa</w:t>
            </w:r>
          </w:p>
        </w:tc>
        <w:tc>
          <w:tcPr>
            <w:tcW w:w="5812" w:type="dxa"/>
          </w:tcPr>
          <w:p w14:paraId="0F0B48D4" w14:textId="77777777" w:rsidR="00880673" w:rsidRPr="00F95FBD" w:rsidRDefault="00880673" w:rsidP="008E49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0DB430" w14:textId="77777777" w:rsidTr="008E49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AAE3FF" w14:textId="77777777" w:rsidR="00880673" w:rsidRPr="00F95FBD" w:rsidRDefault="00880673" w:rsidP="008E49F0">
            <w:pPr>
              <w:pStyle w:val="Tabulka"/>
              <w:rPr>
                <w:sz w:val="18"/>
              </w:rPr>
            </w:pPr>
            <w:r w:rsidRPr="00F95FBD">
              <w:rPr>
                <w:sz w:val="18"/>
              </w:rPr>
              <w:t>E-mail</w:t>
            </w:r>
          </w:p>
        </w:tc>
        <w:tc>
          <w:tcPr>
            <w:tcW w:w="5812" w:type="dxa"/>
          </w:tcPr>
          <w:p w14:paraId="2CF9A3CD" w14:textId="77777777" w:rsidR="00880673" w:rsidRPr="00F95FBD" w:rsidRDefault="00880673" w:rsidP="008E49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26985E9F" w14:textId="77777777" w:rsidTr="008E49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C63835" w14:textId="77777777" w:rsidR="00880673" w:rsidRPr="00F95FBD" w:rsidRDefault="00880673" w:rsidP="008E49F0">
            <w:pPr>
              <w:pStyle w:val="Tabulka"/>
              <w:rPr>
                <w:sz w:val="18"/>
              </w:rPr>
            </w:pPr>
            <w:r w:rsidRPr="00F95FBD">
              <w:rPr>
                <w:sz w:val="18"/>
              </w:rPr>
              <w:t>Telefon</w:t>
            </w:r>
          </w:p>
        </w:tc>
        <w:tc>
          <w:tcPr>
            <w:tcW w:w="5812" w:type="dxa"/>
          </w:tcPr>
          <w:p w14:paraId="57670785" w14:textId="77777777" w:rsidR="00880673" w:rsidRPr="00F95FBD" w:rsidRDefault="00880673" w:rsidP="008E49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72C36B" w14:textId="77777777" w:rsidR="00880673" w:rsidRPr="00F95FBD" w:rsidRDefault="00880673" w:rsidP="00880673">
      <w:pPr>
        <w:pStyle w:val="Textbezodsazen"/>
      </w:pPr>
    </w:p>
    <w:p w14:paraId="53BFA88D"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67C04DB8" w14:textId="77777777" w:rsidTr="008E49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B20A67" w14:textId="77777777" w:rsidR="00880673" w:rsidRPr="00F95FBD" w:rsidRDefault="00880673" w:rsidP="008E49F0">
            <w:pPr>
              <w:pStyle w:val="Tabulka"/>
              <w:rPr>
                <w:rStyle w:val="Nadpisvtabulce"/>
                <w:b w:val="0"/>
              </w:rPr>
            </w:pPr>
            <w:r w:rsidRPr="00F95FBD">
              <w:rPr>
                <w:rStyle w:val="Nadpisvtabulce"/>
                <w:b w:val="0"/>
              </w:rPr>
              <w:t>Jméno a příjmení</w:t>
            </w:r>
          </w:p>
        </w:tc>
        <w:tc>
          <w:tcPr>
            <w:tcW w:w="5812" w:type="dxa"/>
          </w:tcPr>
          <w:p w14:paraId="1B4601D0" w14:textId="77777777" w:rsidR="00880673" w:rsidRPr="00F95FBD" w:rsidRDefault="00880673" w:rsidP="008E49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0A6E27A7" w14:textId="77777777" w:rsidTr="008E49F0">
        <w:tc>
          <w:tcPr>
            <w:cnfStyle w:val="001000000000" w:firstRow="0" w:lastRow="0" w:firstColumn="1" w:lastColumn="0" w:oddVBand="0" w:evenVBand="0" w:oddHBand="0" w:evenHBand="0" w:firstRowFirstColumn="0" w:firstRowLastColumn="0" w:lastRowFirstColumn="0" w:lastRowLastColumn="0"/>
            <w:tcW w:w="3056" w:type="dxa"/>
          </w:tcPr>
          <w:p w14:paraId="57727EC8" w14:textId="77777777" w:rsidR="00880673" w:rsidRPr="00F95FBD" w:rsidRDefault="00880673" w:rsidP="008E49F0">
            <w:pPr>
              <w:pStyle w:val="Tabulka"/>
              <w:rPr>
                <w:sz w:val="18"/>
              </w:rPr>
            </w:pPr>
            <w:r w:rsidRPr="00F95FBD">
              <w:rPr>
                <w:sz w:val="18"/>
              </w:rPr>
              <w:t>Adresa</w:t>
            </w:r>
          </w:p>
        </w:tc>
        <w:tc>
          <w:tcPr>
            <w:tcW w:w="5812" w:type="dxa"/>
          </w:tcPr>
          <w:p w14:paraId="5E76B0EC" w14:textId="77777777" w:rsidR="00880673" w:rsidRPr="00F95FBD" w:rsidRDefault="00880673" w:rsidP="008E49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1EB429AD" w14:textId="77777777" w:rsidTr="008E49F0">
        <w:tc>
          <w:tcPr>
            <w:cnfStyle w:val="001000000000" w:firstRow="0" w:lastRow="0" w:firstColumn="1" w:lastColumn="0" w:oddVBand="0" w:evenVBand="0" w:oddHBand="0" w:evenHBand="0" w:firstRowFirstColumn="0" w:firstRowLastColumn="0" w:lastRowFirstColumn="0" w:lastRowLastColumn="0"/>
            <w:tcW w:w="3056" w:type="dxa"/>
          </w:tcPr>
          <w:p w14:paraId="3EF3E3F2" w14:textId="77777777" w:rsidR="00880673" w:rsidRPr="00F95FBD" w:rsidRDefault="00880673" w:rsidP="008E49F0">
            <w:pPr>
              <w:pStyle w:val="Tabulka"/>
              <w:rPr>
                <w:sz w:val="18"/>
              </w:rPr>
            </w:pPr>
            <w:r w:rsidRPr="00F95FBD">
              <w:rPr>
                <w:sz w:val="18"/>
              </w:rPr>
              <w:t>E-mail</w:t>
            </w:r>
          </w:p>
        </w:tc>
        <w:tc>
          <w:tcPr>
            <w:tcW w:w="5812" w:type="dxa"/>
          </w:tcPr>
          <w:p w14:paraId="2D7C902F" w14:textId="77777777" w:rsidR="00880673" w:rsidRPr="00F95FBD" w:rsidRDefault="00880673" w:rsidP="008E49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5F3015C1" w14:textId="77777777" w:rsidTr="008E49F0">
        <w:tc>
          <w:tcPr>
            <w:cnfStyle w:val="001000000000" w:firstRow="0" w:lastRow="0" w:firstColumn="1" w:lastColumn="0" w:oddVBand="0" w:evenVBand="0" w:oddHBand="0" w:evenHBand="0" w:firstRowFirstColumn="0" w:firstRowLastColumn="0" w:lastRowFirstColumn="0" w:lastRowLastColumn="0"/>
            <w:tcW w:w="3056" w:type="dxa"/>
          </w:tcPr>
          <w:p w14:paraId="00AF9A15" w14:textId="77777777" w:rsidR="00880673" w:rsidRPr="00F95FBD" w:rsidRDefault="00880673" w:rsidP="008E49F0">
            <w:pPr>
              <w:pStyle w:val="Tabulka"/>
              <w:rPr>
                <w:sz w:val="18"/>
              </w:rPr>
            </w:pPr>
            <w:r w:rsidRPr="00F95FBD">
              <w:rPr>
                <w:sz w:val="18"/>
              </w:rPr>
              <w:t>Telefon</w:t>
            </w:r>
          </w:p>
        </w:tc>
        <w:tc>
          <w:tcPr>
            <w:tcW w:w="5812" w:type="dxa"/>
          </w:tcPr>
          <w:p w14:paraId="6BB6CF00" w14:textId="77777777" w:rsidR="00880673" w:rsidRPr="00F95FBD" w:rsidRDefault="00880673" w:rsidP="008E49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BF81ED" w14:textId="77777777" w:rsidR="00880673" w:rsidRPr="00F95FBD" w:rsidRDefault="00880673" w:rsidP="00880673">
      <w:pPr>
        <w:pStyle w:val="Textbezodsazen"/>
      </w:pPr>
    </w:p>
    <w:p w14:paraId="17E841C2" w14:textId="59D16F3A" w:rsidR="00880673" w:rsidRPr="00F95FBD" w:rsidRDefault="00880673" w:rsidP="00880673">
      <w:pPr>
        <w:pStyle w:val="Nadpistabulky"/>
        <w:rPr>
          <w:rFonts w:asciiTheme="minorHAnsi" w:hAnsiTheme="minorHAnsi"/>
          <w:sz w:val="18"/>
          <w:szCs w:val="18"/>
        </w:rPr>
      </w:pPr>
      <w:r>
        <w:rPr>
          <w:rFonts w:asciiTheme="minorHAnsi" w:hAnsiTheme="minorHAnsi"/>
          <w:sz w:val="18"/>
          <w:szCs w:val="18"/>
        </w:rPr>
        <w:t xml:space="preserve">Vedoucí </w:t>
      </w:r>
      <w:r w:rsidR="001E741F">
        <w:rPr>
          <w:rFonts w:asciiTheme="minorHAnsi" w:hAnsiTheme="minorHAnsi"/>
          <w:sz w:val="18"/>
          <w:szCs w:val="18"/>
        </w:rPr>
        <w:t>projekčních prací</w:t>
      </w:r>
    </w:p>
    <w:tbl>
      <w:tblPr>
        <w:tblStyle w:val="Mkatabulky"/>
        <w:tblW w:w="8868" w:type="dxa"/>
        <w:tblLook w:val="04A0" w:firstRow="1" w:lastRow="0" w:firstColumn="1" w:lastColumn="0" w:noHBand="0" w:noVBand="1"/>
      </w:tblPr>
      <w:tblGrid>
        <w:gridCol w:w="3056"/>
        <w:gridCol w:w="5812"/>
      </w:tblGrid>
      <w:tr w:rsidR="00880673" w:rsidRPr="00F95FBD" w14:paraId="3BB264BD" w14:textId="77777777" w:rsidTr="008E49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2F6F17" w14:textId="77777777" w:rsidR="00880673" w:rsidRPr="00F95FBD" w:rsidRDefault="00880673" w:rsidP="008E49F0">
            <w:pPr>
              <w:pStyle w:val="Tabulka"/>
              <w:rPr>
                <w:rStyle w:val="Nadpisvtabulce"/>
              </w:rPr>
            </w:pPr>
            <w:r w:rsidRPr="00F95FBD">
              <w:rPr>
                <w:rStyle w:val="Nadpisvtabulce"/>
              </w:rPr>
              <w:t>Jméno a příjmení</w:t>
            </w:r>
          </w:p>
        </w:tc>
        <w:tc>
          <w:tcPr>
            <w:tcW w:w="5812" w:type="dxa"/>
          </w:tcPr>
          <w:p w14:paraId="6AC5A75C" w14:textId="77777777" w:rsidR="00880673" w:rsidRPr="00F95FBD" w:rsidRDefault="00880673" w:rsidP="008E49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880673" w:rsidRPr="00F95FBD" w14:paraId="3EBA81A1" w14:textId="77777777" w:rsidTr="008E49F0">
        <w:tc>
          <w:tcPr>
            <w:cnfStyle w:val="001000000000" w:firstRow="0" w:lastRow="0" w:firstColumn="1" w:lastColumn="0" w:oddVBand="0" w:evenVBand="0" w:oddHBand="0" w:evenHBand="0" w:firstRowFirstColumn="0" w:firstRowLastColumn="0" w:lastRowFirstColumn="0" w:lastRowLastColumn="0"/>
            <w:tcW w:w="3056" w:type="dxa"/>
          </w:tcPr>
          <w:p w14:paraId="45CF8B4A" w14:textId="77777777" w:rsidR="00880673" w:rsidRPr="00F95FBD" w:rsidRDefault="00880673" w:rsidP="008E49F0">
            <w:pPr>
              <w:pStyle w:val="Tabulka"/>
              <w:rPr>
                <w:sz w:val="18"/>
              </w:rPr>
            </w:pPr>
            <w:r w:rsidRPr="00F95FBD">
              <w:rPr>
                <w:sz w:val="18"/>
              </w:rPr>
              <w:t>Adresa</w:t>
            </w:r>
          </w:p>
        </w:tc>
        <w:tc>
          <w:tcPr>
            <w:tcW w:w="5812" w:type="dxa"/>
          </w:tcPr>
          <w:p w14:paraId="461F6D8D" w14:textId="77777777" w:rsidR="00880673" w:rsidRPr="00F95FBD" w:rsidRDefault="00880673" w:rsidP="008E49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71598E08" w14:textId="77777777" w:rsidTr="008E49F0">
        <w:tc>
          <w:tcPr>
            <w:cnfStyle w:val="001000000000" w:firstRow="0" w:lastRow="0" w:firstColumn="1" w:lastColumn="0" w:oddVBand="0" w:evenVBand="0" w:oddHBand="0" w:evenHBand="0" w:firstRowFirstColumn="0" w:firstRowLastColumn="0" w:lastRowFirstColumn="0" w:lastRowLastColumn="0"/>
            <w:tcW w:w="3056" w:type="dxa"/>
          </w:tcPr>
          <w:p w14:paraId="140BDB4D" w14:textId="77777777" w:rsidR="00880673" w:rsidRPr="00F95FBD" w:rsidRDefault="00880673" w:rsidP="008E49F0">
            <w:pPr>
              <w:pStyle w:val="Tabulka"/>
              <w:rPr>
                <w:sz w:val="18"/>
              </w:rPr>
            </w:pPr>
            <w:r w:rsidRPr="00F95FBD">
              <w:rPr>
                <w:sz w:val="18"/>
              </w:rPr>
              <w:t>E-mail</w:t>
            </w:r>
          </w:p>
        </w:tc>
        <w:tc>
          <w:tcPr>
            <w:tcW w:w="5812" w:type="dxa"/>
          </w:tcPr>
          <w:p w14:paraId="25E8DC56" w14:textId="77777777" w:rsidR="00880673" w:rsidRPr="00F95FBD" w:rsidRDefault="00880673" w:rsidP="008E49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4ABAB7AF" w14:textId="77777777" w:rsidTr="008E49F0">
        <w:tc>
          <w:tcPr>
            <w:cnfStyle w:val="001000000000" w:firstRow="0" w:lastRow="0" w:firstColumn="1" w:lastColumn="0" w:oddVBand="0" w:evenVBand="0" w:oddHBand="0" w:evenHBand="0" w:firstRowFirstColumn="0" w:firstRowLastColumn="0" w:lastRowFirstColumn="0" w:lastRowLastColumn="0"/>
            <w:tcW w:w="3056" w:type="dxa"/>
          </w:tcPr>
          <w:p w14:paraId="13AAAAFE" w14:textId="77777777" w:rsidR="00880673" w:rsidRPr="00F95FBD" w:rsidRDefault="00880673" w:rsidP="008E49F0">
            <w:pPr>
              <w:pStyle w:val="Tabulka"/>
              <w:rPr>
                <w:sz w:val="18"/>
              </w:rPr>
            </w:pPr>
            <w:r w:rsidRPr="00F95FBD">
              <w:rPr>
                <w:sz w:val="18"/>
              </w:rPr>
              <w:t>Telefon</w:t>
            </w:r>
          </w:p>
        </w:tc>
        <w:tc>
          <w:tcPr>
            <w:tcW w:w="5812" w:type="dxa"/>
          </w:tcPr>
          <w:p w14:paraId="156E7CE9" w14:textId="77777777" w:rsidR="00880673" w:rsidRPr="00F95FBD" w:rsidRDefault="00880673" w:rsidP="008E49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258186" w14:textId="77777777" w:rsidR="00880673" w:rsidRDefault="00880673" w:rsidP="00880673">
      <w:pPr>
        <w:pStyle w:val="Textbezodsazen"/>
      </w:pPr>
    </w:p>
    <w:p w14:paraId="4532009B" w14:textId="1861442F" w:rsidR="00880673" w:rsidRDefault="00880673" w:rsidP="00880673">
      <w:pPr>
        <w:sectPr w:rsidR="00880673" w:rsidSect="00E66231">
          <w:footerReference w:type="default" r:id="rId19"/>
          <w:pgSz w:w="11906" w:h="16838" w:code="9"/>
          <w:pgMar w:top="1049" w:right="1134" w:bottom="1418" w:left="2070" w:header="1013" w:footer="624" w:gutter="0"/>
          <w:cols w:space="708"/>
          <w:titlePg/>
          <w:docGrid w:linePitch="360"/>
        </w:sectPr>
      </w:pPr>
    </w:p>
    <w:p w14:paraId="42C33B54" w14:textId="77777777" w:rsidR="00880673" w:rsidRPr="00F97DBD" w:rsidRDefault="00880673" w:rsidP="00880673">
      <w:pPr>
        <w:pStyle w:val="Nadpisbezsl1-1"/>
      </w:pPr>
      <w:r w:rsidRPr="00F97DBD">
        <w:lastRenderedPageBreak/>
        <w:t xml:space="preserve">Příloha č. </w:t>
      </w:r>
      <w:r>
        <w:t>3</w:t>
      </w:r>
    </w:p>
    <w:p w14:paraId="56C7E785" w14:textId="77777777" w:rsidR="00880673" w:rsidRPr="00F97DBD" w:rsidRDefault="00880673" w:rsidP="00880673">
      <w:pPr>
        <w:pStyle w:val="Nadpisbezsl1-2"/>
      </w:pPr>
      <w:r w:rsidRPr="00F97DBD">
        <w:t>Seznam požadovaných pojištění</w:t>
      </w:r>
    </w:p>
    <w:p w14:paraId="4E09C9A2" w14:textId="77777777" w:rsidR="00880673" w:rsidRPr="00F97DBD" w:rsidRDefault="00880673" w:rsidP="00880673">
      <w:pPr>
        <w:pStyle w:val="Textbezodsazen"/>
      </w:pPr>
      <w:r w:rsidRPr="00F97DBD">
        <w:t>Objednatel vyžaduje, aby Zhotovitel v souladu se Smlouvou prokázal následující pojištění:</w:t>
      </w:r>
    </w:p>
    <w:p w14:paraId="68893067" w14:textId="77777777" w:rsidR="00880673" w:rsidRDefault="00880673" w:rsidP="00880673">
      <w:pPr>
        <w:pStyle w:val="Tabulka"/>
      </w:pPr>
    </w:p>
    <w:tbl>
      <w:tblPr>
        <w:tblStyle w:val="Mkatabulky"/>
        <w:tblW w:w="5000" w:type="pct"/>
        <w:tblLook w:val="04A0" w:firstRow="1" w:lastRow="0" w:firstColumn="1" w:lastColumn="0" w:noHBand="0" w:noVBand="1"/>
      </w:tblPr>
      <w:tblGrid>
        <w:gridCol w:w="4351"/>
        <w:gridCol w:w="4351"/>
      </w:tblGrid>
      <w:tr w:rsidR="00880673" w14:paraId="3AD10D0E" w14:textId="77777777" w:rsidTr="008E49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212D67A" w14:textId="77777777" w:rsidR="00880673" w:rsidRDefault="00880673" w:rsidP="008E49F0">
            <w:pPr>
              <w:pStyle w:val="Nadpistabulky"/>
              <w:pBdr>
                <w:top w:val="none" w:sz="0" w:space="0" w:color="auto"/>
              </w:pBdr>
              <w:jc w:val="center"/>
            </w:pPr>
            <w:r>
              <w:rPr>
                <w:sz w:val="18"/>
                <w:szCs w:val="18"/>
              </w:rPr>
              <w:t>Druh pojištění</w:t>
            </w:r>
          </w:p>
        </w:tc>
        <w:tc>
          <w:tcPr>
            <w:tcW w:w="2500" w:type="pct"/>
          </w:tcPr>
          <w:p w14:paraId="57BAF836" w14:textId="77777777" w:rsidR="00880673" w:rsidRDefault="00880673" w:rsidP="008E49F0">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880673" w14:paraId="3163DC9F" w14:textId="77777777" w:rsidTr="008E49F0">
        <w:tc>
          <w:tcPr>
            <w:cnfStyle w:val="001000000000" w:firstRow="0" w:lastRow="0" w:firstColumn="1" w:lastColumn="0" w:oddVBand="0" w:evenVBand="0" w:oddHBand="0" w:evenHBand="0" w:firstRowFirstColumn="0" w:firstRowLastColumn="0" w:lastRowFirstColumn="0" w:lastRowLastColumn="0"/>
            <w:tcW w:w="2500" w:type="pct"/>
          </w:tcPr>
          <w:p w14:paraId="00EE98F9" w14:textId="77777777" w:rsidR="00880673" w:rsidRDefault="00880673" w:rsidP="008E49F0">
            <w:pPr>
              <w:pStyle w:val="Tabulka"/>
            </w:pPr>
            <w:r w:rsidRPr="002C7A28">
              <w:rPr>
                <w:sz w:val="18"/>
              </w:rPr>
              <w:t>Pojištění odpovědnosti za škodu způsobenou Zhotovitelem při výkonu podnikatelské činnosti třetím osobám</w:t>
            </w:r>
          </w:p>
        </w:tc>
        <w:tc>
          <w:tcPr>
            <w:tcW w:w="2500" w:type="pct"/>
          </w:tcPr>
          <w:p w14:paraId="5C6F357D" w14:textId="65903802" w:rsidR="00880673" w:rsidRPr="002C7A28" w:rsidRDefault="00880673" w:rsidP="001E741F">
            <w:pPr>
              <w:pStyle w:val="Tabulka"/>
              <w:cnfStyle w:val="000000000000" w:firstRow="0" w:lastRow="0" w:firstColumn="0" w:lastColumn="0" w:oddVBand="0" w:evenVBand="0" w:oddHBand="0" w:evenHBand="0" w:firstRowFirstColumn="0" w:firstRowLastColumn="0" w:lastRowFirstColumn="0" w:lastRowLastColumn="0"/>
              <w:rPr>
                <w:sz w:val="18"/>
              </w:rPr>
            </w:pPr>
            <w:r w:rsidRPr="001E741F">
              <w:rPr>
                <w:rFonts w:eastAsia="Times New Roman" w:cs="Calibri"/>
                <w:sz w:val="18"/>
                <w:lang w:eastAsia="cs-CZ"/>
              </w:rPr>
              <w:t xml:space="preserve">Minimálně </w:t>
            </w:r>
            <w:r w:rsidR="001E741F" w:rsidRPr="001E741F">
              <w:rPr>
                <w:rFonts w:eastAsia="Times New Roman" w:cs="Calibri"/>
                <w:b/>
                <w:color w:val="000000"/>
                <w:sz w:val="18"/>
                <w:lang w:eastAsia="cs-CZ"/>
              </w:rPr>
              <w:t>2</w:t>
            </w:r>
            <w:r w:rsidRPr="001E741F">
              <w:rPr>
                <w:rFonts w:eastAsia="Times New Roman" w:cs="Calibri"/>
                <w:b/>
                <w:color w:val="000000"/>
                <w:sz w:val="18"/>
                <w:lang w:eastAsia="cs-CZ"/>
              </w:rPr>
              <w:t xml:space="preserve"> mil. Kč</w:t>
            </w:r>
            <w:r w:rsidRPr="001E741F">
              <w:rPr>
                <w:rFonts w:eastAsia="Times New Roman" w:cs="Calibri"/>
                <w:sz w:val="18"/>
                <w:lang w:eastAsia="cs-CZ"/>
              </w:rPr>
              <w:t xml:space="preserve"> na jednu pojistnou událost a </w:t>
            </w:r>
            <w:r w:rsidR="001E741F" w:rsidRPr="001E741F">
              <w:rPr>
                <w:rFonts w:eastAsia="Times New Roman" w:cs="Calibri"/>
                <w:b/>
                <w:sz w:val="18"/>
                <w:lang w:eastAsia="cs-CZ"/>
              </w:rPr>
              <w:t>2</w:t>
            </w:r>
            <w:r w:rsidRPr="001E741F">
              <w:rPr>
                <w:rFonts w:eastAsia="Times New Roman" w:cs="Calibri"/>
                <w:b/>
                <w:sz w:val="18"/>
                <w:lang w:eastAsia="cs-CZ"/>
              </w:rPr>
              <w:t xml:space="preserve"> mil. Kč</w:t>
            </w:r>
            <w:r w:rsidRPr="002C7A28">
              <w:rPr>
                <w:rFonts w:eastAsia="Times New Roman" w:cs="Calibri"/>
                <w:sz w:val="18"/>
                <w:lang w:eastAsia="cs-CZ"/>
              </w:rPr>
              <w:t xml:space="preserve"> v úhrnu za rok</w:t>
            </w:r>
          </w:p>
        </w:tc>
      </w:tr>
    </w:tbl>
    <w:p w14:paraId="79238710"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49F8B5F4" w14:textId="77777777" w:rsidR="00880673" w:rsidRDefault="00880673" w:rsidP="00880673">
      <w:pPr>
        <w:pStyle w:val="Nadpisbezsl1-1"/>
      </w:pPr>
      <w:r>
        <w:lastRenderedPageBreak/>
        <w:t>Příloha č. 4</w:t>
      </w:r>
    </w:p>
    <w:p w14:paraId="65691EE4" w14:textId="77777777" w:rsidR="00880673" w:rsidRDefault="00880673" w:rsidP="00880673">
      <w:pPr>
        <w:pStyle w:val="Nadpisbezsl1-2"/>
      </w:pPr>
      <w:r>
        <w:t>Seznam poddodavatelů</w:t>
      </w:r>
    </w:p>
    <w:p w14:paraId="0CD2F516" w14:textId="77777777" w:rsidR="00880673" w:rsidRDefault="00880673" w:rsidP="00880673">
      <w:pPr>
        <w:pStyle w:val="Tabulka"/>
      </w:pPr>
    </w:p>
    <w:tbl>
      <w:tblPr>
        <w:tblStyle w:val="Mkatabulky"/>
        <w:tblW w:w="8860" w:type="dxa"/>
        <w:tblLook w:val="04A0" w:firstRow="1" w:lastRow="0" w:firstColumn="1" w:lastColumn="0" w:noHBand="0" w:noVBand="1"/>
      </w:tblPr>
      <w:tblGrid>
        <w:gridCol w:w="2774"/>
        <w:gridCol w:w="3129"/>
        <w:gridCol w:w="2957"/>
      </w:tblGrid>
      <w:tr w:rsidR="00880673" w:rsidRPr="00F95FBD" w14:paraId="5BB7FD2E" w14:textId="77777777" w:rsidTr="008E49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41101D2" w14:textId="77777777" w:rsidR="00880673" w:rsidRPr="00F95FBD" w:rsidRDefault="00880673" w:rsidP="008E49F0">
            <w:pPr>
              <w:pStyle w:val="Tabulka"/>
              <w:jc w:val="left"/>
              <w:rPr>
                <w:rStyle w:val="Nadpisvtabulce"/>
              </w:rPr>
            </w:pPr>
            <w:r w:rsidRPr="00F95FBD">
              <w:rPr>
                <w:rStyle w:val="Nadpisvtabulce"/>
              </w:rPr>
              <w:t>IDENTIFIKACE PODDODAVATELE</w:t>
            </w:r>
          </w:p>
          <w:p w14:paraId="6B7F8AEF" w14:textId="77777777" w:rsidR="00880673" w:rsidRPr="00F95FBD" w:rsidRDefault="00880673" w:rsidP="008E49F0">
            <w:pPr>
              <w:pStyle w:val="Tabulka"/>
              <w:jc w:val="left"/>
              <w:rPr>
                <w:rStyle w:val="Nadpisvtabulce"/>
              </w:rPr>
            </w:pPr>
            <w:r w:rsidRPr="00F95FBD">
              <w:rPr>
                <w:rStyle w:val="Nadpisvtabulce"/>
              </w:rPr>
              <w:t>(obchodní firma, sídlo a IČO)</w:t>
            </w:r>
          </w:p>
        </w:tc>
        <w:tc>
          <w:tcPr>
            <w:tcW w:w="3129" w:type="dxa"/>
          </w:tcPr>
          <w:p w14:paraId="1701F521" w14:textId="77777777" w:rsidR="00880673" w:rsidRPr="00F95FBD" w:rsidRDefault="00880673" w:rsidP="008E49F0">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125A1AB" w14:textId="77777777" w:rsidR="00880673" w:rsidRPr="00F95FBD" w:rsidRDefault="00880673" w:rsidP="008E49F0">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880673" w:rsidRPr="00F95FBD" w14:paraId="15C7BB3D" w14:textId="77777777" w:rsidTr="008E49F0">
        <w:tc>
          <w:tcPr>
            <w:cnfStyle w:val="001000000000" w:firstRow="0" w:lastRow="0" w:firstColumn="1" w:lastColumn="0" w:oddVBand="0" w:evenVBand="0" w:oddHBand="0" w:evenHBand="0" w:firstRowFirstColumn="0" w:firstRowLastColumn="0" w:lastRowFirstColumn="0" w:lastRowLastColumn="0"/>
            <w:tcW w:w="2774" w:type="dxa"/>
          </w:tcPr>
          <w:p w14:paraId="3C78A24E" w14:textId="77777777" w:rsidR="00880673" w:rsidRPr="00F95FBD" w:rsidRDefault="00880673" w:rsidP="008E49F0">
            <w:pPr>
              <w:pStyle w:val="Tabulka"/>
              <w:rPr>
                <w:sz w:val="18"/>
              </w:rPr>
            </w:pPr>
            <w:r w:rsidRPr="00F95FBD">
              <w:rPr>
                <w:sz w:val="18"/>
                <w:highlight w:val="yellow"/>
              </w:rPr>
              <w:t>[VLOŽÍ ZHOTOVITEL]</w:t>
            </w:r>
          </w:p>
        </w:tc>
        <w:tc>
          <w:tcPr>
            <w:tcW w:w="3129" w:type="dxa"/>
          </w:tcPr>
          <w:p w14:paraId="7AF766F2" w14:textId="77777777" w:rsidR="00880673" w:rsidRPr="00F95FBD" w:rsidRDefault="00880673" w:rsidP="008E49F0">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0353F3D" w14:textId="77777777" w:rsidR="00880673" w:rsidRPr="00F95FBD" w:rsidRDefault="00880673" w:rsidP="008E49F0">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A0863B" w14:textId="77777777" w:rsidTr="008E49F0">
        <w:tc>
          <w:tcPr>
            <w:cnfStyle w:val="001000000000" w:firstRow="0" w:lastRow="0" w:firstColumn="1" w:lastColumn="0" w:oddVBand="0" w:evenVBand="0" w:oddHBand="0" w:evenHBand="0" w:firstRowFirstColumn="0" w:firstRowLastColumn="0" w:lastRowFirstColumn="0" w:lastRowLastColumn="0"/>
            <w:tcW w:w="2774" w:type="dxa"/>
          </w:tcPr>
          <w:p w14:paraId="2A66CFDB" w14:textId="77777777" w:rsidR="00880673" w:rsidRPr="00F95FBD" w:rsidRDefault="00880673" w:rsidP="008E49F0">
            <w:pPr>
              <w:pStyle w:val="Tabulka"/>
              <w:rPr>
                <w:sz w:val="18"/>
              </w:rPr>
            </w:pPr>
            <w:r w:rsidRPr="00F95FBD">
              <w:rPr>
                <w:sz w:val="18"/>
                <w:highlight w:val="yellow"/>
              </w:rPr>
              <w:t>[VLOŽÍ ZHOTOVITEL]</w:t>
            </w:r>
          </w:p>
        </w:tc>
        <w:tc>
          <w:tcPr>
            <w:tcW w:w="3129" w:type="dxa"/>
          </w:tcPr>
          <w:p w14:paraId="4540CB59" w14:textId="77777777" w:rsidR="00880673" w:rsidRPr="00F95FBD" w:rsidRDefault="00880673" w:rsidP="008E49F0">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C5E9A0" w14:textId="77777777" w:rsidR="00880673" w:rsidRPr="00F95FBD" w:rsidRDefault="00880673" w:rsidP="008E49F0">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D5095D0" w14:textId="77777777" w:rsidTr="008E49F0">
        <w:tc>
          <w:tcPr>
            <w:cnfStyle w:val="001000000000" w:firstRow="0" w:lastRow="0" w:firstColumn="1" w:lastColumn="0" w:oddVBand="0" w:evenVBand="0" w:oddHBand="0" w:evenHBand="0" w:firstRowFirstColumn="0" w:firstRowLastColumn="0" w:lastRowFirstColumn="0" w:lastRowLastColumn="0"/>
            <w:tcW w:w="2774" w:type="dxa"/>
          </w:tcPr>
          <w:p w14:paraId="294A3683" w14:textId="77777777" w:rsidR="00880673" w:rsidRPr="00F95FBD" w:rsidRDefault="00880673" w:rsidP="008E49F0">
            <w:pPr>
              <w:pStyle w:val="Tabulka"/>
              <w:rPr>
                <w:sz w:val="18"/>
              </w:rPr>
            </w:pPr>
            <w:r w:rsidRPr="00F95FBD">
              <w:rPr>
                <w:sz w:val="18"/>
                <w:highlight w:val="yellow"/>
              </w:rPr>
              <w:t>[VLOŽÍ ZHOTOVITEL]</w:t>
            </w:r>
          </w:p>
        </w:tc>
        <w:tc>
          <w:tcPr>
            <w:tcW w:w="3129" w:type="dxa"/>
          </w:tcPr>
          <w:p w14:paraId="1F1A1875" w14:textId="77777777" w:rsidR="00880673" w:rsidRPr="00F95FBD" w:rsidRDefault="00880673" w:rsidP="008E49F0">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290FD1" w14:textId="77777777" w:rsidR="00880673" w:rsidRPr="00F95FBD" w:rsidRDefault="00880673" w:rsidP="008E49F0">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90164A" w14:textId="77777777" w:rsidR="00880673" w:rsidRDefault="00880673" w:rsidP="00880673"/>
    <w:p w14:paraId="62DE2E49"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67E32017" w14:textId="6297567F" w:rsidR="00880673" w:rsidRDefault="00880673" w:rsidP="00880673"/>
    <w:p w14:paraId="58BF9D04" w14:textId="77777777" w:rsidR="00880673" w:rsidRPr="0072316D" w:rsidRDefault="00880673" w:rsidP="00880673">
      <w:pPr>
        <w:spacing w:before="240" w:after="120"/>
        <w:rPr>
          <w:rFonts w:asciiTheme="majorHAnsi" w:hAnsiTheme="majorHAnsi"/>
          <w:b/>
          <w:caps/>
          <w:sz w:val="22"/>
        </w:rPr>
      </w:pPr>
      <w:r>
        <w:rPr>
          <w:rFonts w:asciiTheme="majorHAnsi" w:hAnsiTheme="majorHAnsi"/>
          <w:b/>
          <w:caps/>
          <w:sz w:val="22"/>
        </w:rPr>
        <w:t>Příloha č. 5</w:t>
      </w:r>
    </w:p>
    <w:p w14:paraId="49F78CDA" w14:textId="77777777" w:rsidR="00880673" w:rsidRDefault="00880673" w:rsidP="00880673">
      <w:pPr>
        <w:rPr>
          <w:rFonts w:asciiTheme="majorHAnsi" w:hAnsiTheme="majorHAnsi"/>
          <w:b/>
          <w:sz w:val="20"/>
          <w:szCs w:val="20"/>
        </w:rPr>
      </w:pPr>
      <w:r w:rsidRPr="00461395">
        <w:rPr>
          <w:rFonts w:asciiTheme="majorHAnsi" w:hAnsiTheme="majorHAnsi"/>
          <w:b/>
          <w:sz w:val="20"/>
          <w:szCs w:val="20"/>
        </w:rPr>
        <w:t xml:space="preserve">Opatření pro postup v případě anonymního oznámení o NVS </w:t>
      </w:r>
    </w:p>
    <w:p w14:paraId="38E35E56" w14:textId="77777777" w:rsidR="00880673" w:rsidRDefault="00880673" w:rsidP="00880673">
      <w:pPr>
        <w:rPr>
          <w:highlight w:val="yellow"/>
        </w:rPr>
      </w:pPr>
      <w:r w:rsidRPr="0072316D">
        <w:rPr>
          <w:highlight w:val="yellow"/>
        </w:rPr>
        <w:t>[VLOŽÍ ZHOTOVITEL]</w:t>
      </w:r>
    </w:p>
    <w:p w14:paraId="6073B147" w14:textId="77777777" w:rsidR="00880673" w:rsidRDefault="00880673" w:rsidP="00E66231">
      <w:pPr>
        <w:pStyle w:val="Odrka1-1"/>
        <w:numPr>
          <w:ilvl w:val="0"/>
          <w:numId w:val="0"/>
        </w:numPr>
        <w:ind w:left="737"/>
        <w:sectPr w:rsidR="00880673" w:rsidSect="00E66231">
          <w:pgSz w:w="11906" w:h="16838" w:code="9"/>
          <w:pgMar w:top="1049" w:right="1134" w:bottom="1418" w:left="2070" w:header="1013" w:footer="624" w:gutter="0"/>
          <w:cols w:space="708"/>
          <w:titlePg/>
          <w:docGrid w:linePitch="360"/>
        </w:sectPr>
      </w:pPr>
    </w:p>
    <w:p w14:paraId="63D0A3A4" w14:textId="33317D84" w:rsidR="00880673" w:rsidRPr="0072316D" w:rsidRDefault="00880673" w:rsidP="00880673">
      <w:pPr>
        <w:spacing w:before="240" w:after="120"/>
        <w:rPr>
          <w:rFonts w:asciiTheme="majorHAnsi" w:hAnsiTheme="majorHAnsi"/>
          <w:b/>
          <w:caps/>
          <w:sz w:val="22"/>
        </w:rPr>
      </w:pPr>
      <w:r>
        <w:rPr>
          <w:rFonts w:asciiTheme="majorHAnsi" w:hAnsiTheme="majorHAnsi"/>
          <w:b/>
          <w:caps/>
          <w:sz w:val="22"/>
        </w:rPr>
        <w:lastRenderedPageBreak/>
        <w:t>Příloha č. 6</w:t>
      </w:r>
    </w:p>
    <w:p w14:paraId="5622B8CC" w14:textId="0FB61F91" w:rsidR="00880673" w:rsidRDefault="00880673" w:rsidP="00880673">
      <w:pPr>
        <w:rPr>
          <w:rFonts w:asciiTheme="majorHAnsi" w:hAnsiTheme="majorHAnsi"/>
          <w:b/>
          <w:sz w:val="20"/>
          <w:szCs w:val="20"/>
        </w:rPr>
      </w:pPr>
      <w:r>
        <w:rPr>
          <w:rFonts w:asciiTheme="majorHAnsi" w:hAnsiTheme="majorHAnsi"/>
          <w:b/>
          <w:sz w:val="20"/>
          <w:szCs w:val="20"/>
        </w:rPr>
        <w:t>Analýza nebezpečí a hodnocení rizik</w:t>
      </w:r>
    </w:p>
    <w:p w14:paraId="0D184B5F" w14:textId="77777777" w:rsidR="00880673" w:rsidRDefault="00880673" w:rsidP="00880673">
      <w:pPr>
        <w:rPr>
          <w:highlight w:val="yellow"/>
        </w:rPr>
      </w:pPr>
      <w:r w:rsidRPr="0072316D">
        <w:rPr>
          <w:highlight w:val="yellow"/>
        </w:rPr>
        <w:t>[VLOŽÍ ZHOTOVITEL]</w:t>
      </w:r>
    </w:p>
    <w:p w14:paraId="6FC00C57" w14:textId="52A00885" w:rsidR="00880673" w:rsidRPr="00F97DBD" w:rsidRDefault="00880673" w:rsidP="00E66231">
      <w:pPr>
        <w:pStyle w:val="Odrka1-1"/>
        <w:numPr>
          <w:ilvl w:val="0"/>
          <w:numId w:val="0"/>
        </w:numPr>
        <w:ind w:left="737"/>
      </w:pPr>
    </w:p>
    <w:p w14:paraId="2AF5AEC5" w14:textId="2698F260" w:rsidR="00E66231" w:rsidRPr="000B39E3" w:rsidRDefault="00E66231" w:rsidP="008918AC">
      <w:pPr>
        <w:pStyle w:val="Zkladntext2"/>
        <w:spacing w:before="240"/>
      </w:pPr>
    </w:p>
    <w:p w14:paraId="2A5455A5" w14:textId="5203FB0B" w:rsidR="000710A8" w:rsidRPr="00880673" w:rsidRDefault="000710A8" w:rsidP="00880673">
      <w:pPr>
        <w:pStyle w:val="Nadpisbezsl1-1"/>
      </w:pPr>
    </w:p>
    <w:sectPr w:rsidR="000710A8" w:rsidRPr="00880673" w:rsidSect="006803B6">
      <w:headerReference w:type="first" r:id="rId20"/>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92F23" w14:textId="77777777" w:rsidR="008E49F0" w:rsidRDefault="008E49F0" w:rsidP="00962258">
      <w:pPr>
        <w:spacing w:after="0" w:line="240" w:lineRule="auto"/>
      </w:pPr>
      <w:r>
        <w:separator/>
      </w:r>
    </w:p>
  </w:endnote>
  <w:endnote w:type="continuationSeparator" w:id="0">
    <w:p w14:paraId="51758EF3" w14:textId="77777777" w:rsidR="008E49F0" w:rsidRDefault="008E49F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E49F0" w14:paraId="7EF990EA" w14:textId="77777777" w:rsidTr="00D831A3">
      <w:tc>
        <w:tcPr>
          <w:tcW w:w="1361" w:type="dxa"/>
          <w:tcMar>
            <w:left w:w="0" w:type="dxa"/>
            <w:right w:w="0" w:type="dxa"/>
          </w:tcMar>
          <w:vAlign w:val="bottom"/>
        </w:tcPr>
        <w:p w14:paraId="680ECC20" w14:textId="416D03A7" w:rsidR="008E49F0" w:rsidRPr="00B8518B" w:rsidRDefault="008E49F0" w:rsidP="00095AE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4AF6">
            <w:rPr>
              <w:rStyle w:val="slostrnky"/>
              <w:noProof/>
            </w:rPr>
            <w:t>13</w:t>
          </w:r>
          <w:r w:rsidRPr="00B8518B">
            <w:rPr>
              <w:rStyle w:val="slostrnky"/>
            </w:rPr>
            <w:fldChar w:fldCharType="end"/>
          </w:r>
          <w:r w:rsidRPr="00B8518B">
            <w:rPr>
              <w:rStyle w:val="slostrnky"/>
            </w:rPr>
            <w:t>/</w:t>
          </w:r>
          <w:r>
            <w:rPr>
              <w:rStyle w:val="slostrnky"/>
            </w:rPr>
            <w:t>15</w:t>
          </w:r>
        </w:p>
      </w:tc>
      <w:tc>
        <w:tcPr>
          <w:tcW w:w="3458" w:type="dxa"/>
          <w:shd w:val="clear" w:color="auto" w:fill="auto"/>
          <w:tcMar>
            <w:left w:w="0" w:type="dxa"/>
            <w:right w:w="0" w:type="dxa"/>
          </w:tcMar>
        </w:tcPr>
        <w:p w14:paraId="1AB9E728" w14:textId="77777777" w:rsidR="008E49F0" w:rsidRDefault="008E49F0" w:rsidP="00B8518B">
          <w:pPr>
            <w:pStyle w:val="Zpat"/>
          </w:pPr>
        </w:p>
      </w:tc>
      <w:tc>
        <w:tcPr>
          <w:tcW w:w="2835" w:type="dxa"/>
          <w:shd w:val="clear" w:color="auto" w:fill="auto"/>
          <w:tcMar>
            <w:left w:w="0" w:type="dxa"/>
            <w:right w:w="0" w:type="dxa"/>
          </w:tcMar>
        </w:tcPr>
        <w:p w14:paraId="68E5A2D9" w14:textId="77777777" w:rsidR="008E49F0" w:rsidRDefault="008E49F0" w:rsidP="00B8518B">
          <w:pPr>
            <w:pStyle w:val="Zpat"/>
          </w:pPr>
        </w:p>
      </w:tc>
      <w:tc>
        <w:tcPr>
          <w:tcW w:w="2921" w:type="dxa"/>
        </w:tcPr>
        <w:p w14:paraId="4CA55D4F" w14:textId="77777777" w:rsidR="008E49F0" w:rsidRDefault="008E49F0" w:rsidP="00D831A3">
          <w:pPr>
            <w:pStyle w:val="Zpat"/>
          </w:pPr>
        </w:p>
      </w:tc>
    </w:tr>
  </w:tbl>
  <w:p w14:paraId="47394C74" w14:textId="77777777" w:rsidR="008E49F0" w:rsidRPr="00B8518B" w:rsidRDefault="008E49F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E49F0" w14:paraId="73BA7510" w14:textId="77777777" w:rsidTr="00F1715C">
      <w:tc>
        <w:tcPr>
          <w:tcW w:w="1361" w:type="dxa"/>
          <w:tcMar>
            <w:left w:w="0" w:type="dxa"/>
            <w:right w:w="0" w:type="dxa"/>
          </w:tcMar>
          <w:vAlign w:val="bottom"/>
        </w:tcPr>
        <w:p w14:paraId="1FC13374" w14:textId="2A18FCC7" w:rsidR="008E49F0" w:rsidRPr="00B8518B" w:rsidRDefault="008E49F0" w:rsidP="00095AE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4AF6">
            <w:rPr>
              <w:rStyle w:val="slostrnky"/>
              <w:noProof/>
            </w:rPr>
            <w:t>1</w:t>
          </w:r>
          <w:r w:rsidRPr="00B8518B">
            <w:rPr>
              <w:rStyle w:val="slostrnky"/>
            </w:rPr>
            <w:fldChar w:fldCharType="end"/>
          </w:r>
          <w:r w:rsidRPr="00B8518B">
            <w:rPr>
              <w:rStyle w:val="slostrnky"/>
            </w:rPr>
            <w:t>/</w:t>
          </w:r>
          <w:r>
            <w:rPr>
              <w:rStyle w:val="slostrnky"/>
            </w:rPr>
            <w:t>15</w:t>
          </w:r>
        </w:p>
      </w:tc>
      <w:tc>
        <w:tcPr>
          <w:tcW w:w="3458" w:type="dxa"/>
          <w:shd w:val="clear" w:color="auto" w:fill="auto"/>
          <w:tcMar>
            <w:left w:w="0" w:type="dxa"/>
            <w:right w:w="0" w:type="dxa"/>
          </w:tcMar>
        </w:tcPr>
        <w:p w14:paraId="51DF9D4A" w14:textId="77777777" w:rsidR="008E49F0" w:rsidRDefault="008E49F0" w:rsidP="00460660">
          <w:pPr>
            <w:pStyle w:val="Zpat"/>
          </w:pPr>
          <w:r>
            <w:t>Správa železnic, státní organizace</w:t>
          </w:r>
        </w:p>
        <w:p w14:paraId="0AA209E9" w14:textId="77777777" w:rsidR="008E49F0" w:rsidRDefault="008E49F0"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8E49F0" w:rsidRDefault="008E49F0" w:rsidP="00460660">
          <w:pPr>
            <w:pStyle w:val="Zpat"/>
          </w:pPr>
          <w:r>
            <w:t>Sídlo: Dlážděná 1003/7, 110 00 Praha 1</w:t>
          </w:r>
        </w:p>
        <w:p w14:paraId="3DCF8C83" w14:textId="77777777" w:rsidR="008E49F0" w:rsidRDefault="008E49F0" w:rsidP="00460660">
          <w:pPr>
            <w:pStyle w:val="Zpat"/>
          </w:pPr>
          <w:r>
            <w:t>IČO: 709 94 234 DIČ: CZ 709 94 234</w:t>
          </w:r>
        </w:p>
        <w:p w14:paraId="5E4E5002" w14:textId="2B8E6D47" w:rsidR="008E49F0" w:rsidRDefault="008E49F0" w:rsidP="00460660">
          <w:pPr>
            <w:pStyle w:val="Zpat"/>
          </w:pPr>
          <w:r>
            <w:t>spravazeleznic.cz</w:t>
          </w:r>
        </w:p>
      </w:tc>
      <w:tc>
        <w:tcPr>
          <w:tcW w:w="2921" w:type="dxa"/>
        </w:tcPr>
        <w:p w14:paraId="270D505F" w14:textId="77777777" w:rsidR="008E49F0" w:rsidRDefault="008E49F0" w:rsidP="00442AD7">
          <w:pPr>
            <w:pStyle w:val="Zpat"/>
          </w:pPr>
          <w:r>
            <w:t>Oblastní ředitelství Praha</w:t>
          </w:r>
        </w:p>
        <w:p w14:paraId="7D60556F" w14:textId="44D118CA" w:rsidR="008E49F0" w:rsidRDefault="008E49F0" w:rsidP="00442AD7">
          <w:pPr>
            <w:pStyle w:val="Zpat"/>
          </w:pPr>
          <w:r>
            <w:t>Partyzánská 24, 170 00 Praha 7</w:t>
          </w:r>
        </w:p>
      </w:tc>
    </w:tr>
  </w:tbl>
  <w:p w14:paraId="5329DCD3" w14:textId="77777777" w:rsidR="008E49F0" w:rsidRPr="00B8518B" w:rsidRDefault="008E49F0"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8E49F0" w:rsidRPr="00460660" w:rsidRDefault="008E49F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EACB2" w14:textId="77777777" w:rsidR="008E49F0" w:rsidRPr="00B8518B" w:rsidRDefault="008E49F0"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18E6C5A3" wp14:editId="6838CA91">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CD5732"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384" behindDoc="1" locked="1" layoutInCell="1" allowOverlap="1" wp14:anchorId="65BFFA09" wp14:editId="10E8118D">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70BC33" id="Straight Connector 10"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D741216" w14:textId="77777777" w:rsidR="008E49F0" w:rsidRPr="00460660" w:rsidRDefault="008E49F0">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E49F0" w14:paraId="05621442" w14:textId="77777777" w:rsidTr="00D831A3">
      <w:tc>
        <w:tcPr>
          <w:tcW w:w="1361" w:type="dxa"/>
          <w:tcMar>
            <w:left w:w="0" w:type="dxa"/>
            <w:right w:w="0" w:type="dxa"/>
          </w:tcMar>
          <w:vAlign w:val="bottom"/>
        </w:tcPr>
        <w:p w14:paraId="0F14A311" w14:textId="5CA100D2" w:rsidR="008E49F0" w:rsidRPr="00B8518B" w:rsidRDefault="008E49F0" w:rsidP="00880673">
          <w:pPr>
            <w:pStyle w:val="Zpat"/>
            <w:rPr>
              <w:rStyle w:val="slostrnky"/>
            </w:rPr>
          </w:pPr>
        </w:p>
      </w:tc>
      <w:tc>
        <w:tcPr>
          <w:tcW w:w="3458" w:type="dxa"/>
          <w:shd w:val="clear" w:color="auto" w:fill="auto"/>
          <w:tcMar>
            <w:left w:w="0" w:type="dxa"/>
            <w:right w:w="0" w:type="dxa"/>
          </w:tcMar>
        </w:tcPr>
        <w:p w14:paraId="25C0766E" w14:textId="77777777" w:rsidR="008E49F0" w:rsidRDefault="008E49F0" w:rsidP="00B8518B">
          <w:pPr>
            <w:pStyle w:val="Zpat"/>
          </w:pPr>
        </w:p>
      </w:tc>
      <w:tc>
        <w:tcPr>
          <w:tcW w:w="2835" w:type="dxa"/>
          <w:shd w:val="clear" w:color="auto" w:fill="auto"/>
          <w:tcMar>
            <w:left w:w="0" w:type="dxa"/>
            <w:right w:w="0" w:type="dxa"/>
          </w:tcMar>
        </w:tcPr>
        <w:p w14:paraId="638C16BA" w14:textId="77777777" w:rsidR="008E49F0" w:rsidRDefault="008E49F0" w:rsidP="00B8518B">
          <w:pPr>
            <w:pStyle w:val="Zpat"/>
          </w:pPr>
        </w:p>
      </w:tc>
      <w:tc>
        <w:tcPr>
          <w:tcW w:w="2921" w:type="dxa"/>
        </w:tcPr>
        <w:p w14:paraId="1050C353" w14:textId="77777777" w:rsidR="008E49F0" w:rsidRDefault="008E49F0" w:rsidP="00D831A3">
          <w:pPr>
            <w:pStyle w:val="Zpat"/>
          </w:pPr>
        </w:p>
      </w:tc>
    </w:tr>
  </w:tbl>
  <w:p w14:paraId="1EAFD7EF" w14:textId="77777777" w:rsidR="008E49F0" w:rsidRPr="00B8518B" w:rsidRDefault="008E49F0" w:rsidP="00B8518B">
    <w:pPr>
      <w:pStyle w:val="Zpat"/>
      <w:rPr>
        <w:sz w:val="2"/>
        <w:szCs w:val="2"/>
      </w:rPr>
    </w:pPr>
    <w:r>
      <w:rPr>
        <w:noProof/>
        <w:sz w:val="2"/>
        <w:szCs w:val="2"/>
        <w:lang w:eastAsia="cs-CZ"/>
      </w:rPr>
      <mc:AlternateContent>
        <mc:Choice Requires="wps">
          <w:drawing>
            <wp:anchor distT="0" distB="0" distL="114300" distR="114300" simplePos="0" relativeHeight="251668480" behindDoc="1" locked="1" layoutInCell="1" allowOverlap="1" wp14:anchorId="5AFBA8E4" wp14:editId="038B0E18">
              <wp:simplePos x="0" y="0"/>
              <wp:positionH relativeFrom="page">
                <wp:posOffset>431800</wp:posOffset>
              </wp:positionH>
              <wp:positionV relativeFrom="page">
                <wp:posOffset>7129145</wp:posOffset>
              </wp:positionV>
              <wp:extent cx="180000" cy="0"/>
              <wp:effectExtent l="0" t="0" r="0" b="0"/>
              <wp:wrapNone/>
              <wp:docPr id="9"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148094" id="Straight Connector 3" o:spid="_x0000_s1026" style="position:absolute;z-index:-2516480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ZWcRy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456" behindDoc="1" locked="1" layoutInCell="1" allowOverlap="1" wp14:anchorId="08A86B57" wp14:editId="402A9A0F">
              <wp:simplePos x="0" y="0"/>
              <wp:positionH relativeFrom="page">
                <wp:posOffset>431800</wp:posOffset>
              </wp:positionH>
              <wp:positionV relativeFrom="page">
                <wp:posOffset>3564255</wp:posOffset>
              </wp:positionV>
              <wp:extent cx="180000" cy="0"/>
              <wp:effectExtent l="0" t="0" r="0" b="0"/>
              <wp:wrapNone/>
              <wp:docPr id="1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F6043" id="Straight Connector 2"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wcedF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22B04" w14:textId="77777777" w:rsidR="008E49F0" w:rsidRDefault="008E49F0" w:rsidP="00962258">
      <w:pPr>
        <w:spacing w:after="0" w:line="240" w:lineRule="auto"/>
      </w:pPr>
      <w:r>
        <w:separator/>
      </w:r>
    </w:p>
  </w:footnote>
  <w:footnote w:type="continuationSeparator" w:id="0">
    <w:p w14:paraId="57ABF00D" w14:textId="77777777" w:rsidR="008E49F0" w:rsidRDefault="008E49F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49F0" w14:paraId="200355F2" w14:textId="77777777" w:rsidTr="00C02D0A">
      <w:trPr>
        <w:trHeight w:hRule="exact" w:val="454"/>
      </w:trPr>
      <w:tc>
        <w:tcPr>
          <w:tcW w:w="1361" w:type="dxa"/>
          <w:tcMar>
            <w:top w:w="57" w:type="dxa"/>
            <w:left w:w="0" w:type="dxa"/>
            <w:right w:w="0" w:type="dxa"/>
          </w:tcMar>
        </w:tcPr>
        <w:p w14:paraId="03F5FE80" w14:textId="77777777" w:rsidR="008E49F0" w:rsidRPr="00B8518B" w:rsidRDefault="008E49F0" w:rsidP="00523EA7">
          <w:pPr>
            <w:pStyle w:val="Zpat"/>
            <w:rPr>
              <w:rStyle w:val="slostrnky"/>
            </w:rPr>
          </w:pPr>
        </w:p>
      </w:tc>
      <w:tc>
        <w:tcPr>
          <w:tcW w:w="3458" w:type="dxa"/>
          <w:shd w:val="clear" w:color="auto" w:fill="auto"/>
          <w:tcMar>
            <w:top w:w="57" w:type="dxa"/>
            <w:left w:w="0" w:type="dxa"/>
            <w:right w:w="0" w:type="dxa"/>
          </w:tcMar>
        </w:tcPr>
        <w:p w14:paraId="0F312821" w14:textId="77777777" w:rsidR="008E49F0" w:rsidRDefault="008E49F0" w:rsidP="00523EA7">
          <w:pPr>
            <w:pStyle w:val="Zpat"/>
          </w:pPr>
        </w:p>
      </w:tc>
      <w:tc>
        <w:tcPr>
          <w:tcW w:w="5698" w:type="dxa"/>
          <w:shd w:val="clear" w:color="auto" w:fill="auto"/>
          <w:tcMar>
            <w:top w:w="57" w:type="dxa"/>
            <w:left w:w="0" w:type="dxa"/>
            <w:right w:w="0" w:type="dxa"/>
          </w:tcMar>
        </w:tcPr>
        <w:p w14:paraId="6BDD333B" w14:textId="77777777" w:rsidR="008E49F0" w:rsidRPr="00D6163D" w:rsidRDefault="008E49F0" w:rsidP="00D6163D">
          <w:pPr>
            <w:pStyle w:val="Druhdokumentu"/>
          </w:pPr>
        </w:p>
      </w:tc>
    </w:tr>
  </w:tbl>
  <w:p w14:paraId="3B04F3F7" w14:textId="77777777" w:rsidR="008E49F0" w:rsidRPr="00D6163D" w:rsidRDefault="008E49F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49F0" w14:paraId="4CBAB96F" w14:textId="77777777" w:rsidTr="00F1715C">
      <w:trPr>
        <w:trHeight w:hRule="exact" w:val="936"/>
      </w:trPr>
      <w:tc>
        <w:tcPr>
          <w:tcW w:w="1361" w:type="dxa"/>
          <w:tcMar>
            <w:left w:w="0" w:type="dxa"/>
            <w:right w:w="0" w:type="dxa"/>
          </w:tcMar>
        </w:tcPr>
        <w:p w14:paraId="61C5EA4C" w14:textId="77777777" w:rsidR="008E49F0" w:rsidRPr="00B8518B" w:rsidRDefault="008E49F0" w:rsidP="00FC6389">
          <w:pPr>
            <w:pStyle w:val="Zpat"/>
            <w:rPr>
              <w:rStyle w:val="slostrnky"/>
            </w:rPr>
          </w:pPr>
        </w:p>
      </w:tc>
      <w:tc>
        <w:tcPr>
          <w:tcW w:w="3458" w:type="dxa"/>
          <w:shd w:val="clear" w:color="auto" w:fill="auto"/>
          <w:tcMar>
            <w:left w:w="0" w:type="dxa"/>
            <w:right w:w="0" w:type="dxa"/>
          </w:tcMar>
        </w:tcPr>
        <w:p w14:paraId="00BA5D6D" w14:textId="77777777" w:rsidR="008E49F0" w:rsidRDefault="008E49F0" w:rsidP="00FC6389">
          <w:pPr>
            <w:pStyle w:val="Zpat"/>
          </w:pPr>
        </w:p>
      </w:tc>
      <w:tc>
        <w:tcPr>
          <w:tcW w:w="5698" w:type="dxa"/>
          <w:shd w:val="clear" w:color="auto" w:fill="auto"/>
          <w:tcMar>
            <w:left w:w="0" w:type="dxa"/>
            <w:right w:w="0" w:type="dxa"/>
          </w:tcMar>
        </w:tcPr>
        <w:p w14:paraId="089EBCB9" w14:textId="77777777" w:rsidR="008E49F0" w:rsidRPr="00D6163D" w:rsidRDefault="008E49F0" w:rsidP="00FC6389">
          <w:pPr>
            <w:pStyle w:val="Druhdokumentu"/>
          </w:pPr>
        </w:p>
      </w:tc>
    </w:tr>
    <w:tr w:rsidR="008E49F0" w14:paraId="7FDACA82" w14:textId="77777777" w:rsidTr="00895406">
      <w:trPr>
        <w:trHeight w:hRule="exact" w:val="1077"/>
      </w:trPr>
      <w:tc>
        <w:tcPr>
          <w:tcW w:w="1361" w:type="dxa"/>
          <w:tcMar>
            <w:left w:w="0" w:type="dxa"/>
            <w:right w:w="0" w:type="dxa"/>
          </w:tcMar>
        </w:tcPr>
        <w:p w14:paraId="3268AD75" w14:textId="77777777" w:rsidR="008E49F0" w:rsidRPr="00B8518B" w:rsidRDefault="008E49F0" w:rsidP="00FC6389">
          <w:pPr>
            <w:pStyle w:val="Zpat"/>
            <w:rPr>
              <w:rStyle w:val="slostrnky"/>
            </w:rPr>
          </w:pPr>
        </w:p>
      </w:tc>
      <w:tc>
        <w:tcPr>
          <w:tcW w:w="3458" w:type="dxa"/>
          <w:shd w:val="clear" w:color="auto" w:fill="auto"/>
          <w:tcMar>
            <w:left w:w="0" w:type="dxa"/>
            <w:right w:w="0" w:type="dxa"/>
          </w:tcMar>
        </w:tcPr>
        <w:p w14:paraId="74D3204A" w14:textId="77777777" w:rsidR="008E49F0" w:rsidRDefault="008E49F0" w:rsidP="00FC6389">
          <w:pPr>
            <w:pStyle w:val="Zpat"/>
          </w:pPr>
        </w:p>
      </w:tc>
      <w:tc>
        <w:tcPr>
          <w:tcW w:w="5698" w:type="dxa"/>
          <w:shd w:val="clear" w:color="auto" w:fill="auto"/>
          <w:tcMar>
            <w:left w:w="0" w:type="dxa"/>
            <w:right w:w="0" w:type="dxa"/>
          </w:tcMar>
        </w:tcPr>
        <w:p w14:paraId="628ABF53" w14:textId="77777777" w:rsidR="008E49F0" w:rsidRPr="00D6163D" w:rsidRDefault="008E49F0" w:rsidP="00FC6389">
          <w:pPr>
            <w:pStyle w:val="Druhdokumentu"/>
          </w:pPr>
        </w:p>
      </w:tc>
    </w:tr>
  </w:tbl>
  <w:p w14:paraId="0797EAFF" w14:textId="77777777" w:rsidR="008E49F0" w:rsidRPr="00D6163D" w:rsidRDefault="008E49F0"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8E49F0" w:rsidRPr="00460660" w:rsidRDefault="008E49F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25"/>
    </w:tblGrid>
    <w:tr w:rsidR="008E49F0" w14:paraId="0E8E99A1" w14:textId="77777777" w:rsidTr="00E66231">
      <w:trPr>
        <w:trHeight w:hRule="exact" w:val="238"/>
      </w:trPr>
      <w:tc>
        <w:tcPr>
          <w:tcW w:w="1925" w:type="dxa"/>
          <w:shd w:val="clear" w:color="auto" w:fill="auto"/>
          <w:tcMar>
            <w:left w:w="0" w:type="dxa"/>
            <w:right w:w="0" w:type="dxa"/>
          </w:tcMar>
        </w:tcPr>
        <w:p w14:paraId="6E460083" w14:textId="77777777" w:rsidR="008E49F0" w:rsidRPr="00D6163D" w:rsidRDefault="008E49F0" w:rsidP="00FC6389">
          <w:pPr>
            <w:pStyle w:val="Druhdokumentu"/>
          </w:pPr>
        </w:p>
      </w:tc>
    </w:tr>
    <w:tr w:rsidR="008E49F0" w14:paraId="40DBFF9D" w14:textId="77777777" w:rsidTr="00E66231">
      <w:trPr>
        <w:trHeight w:hRule="exact" w:val="274"/>
      </w:trPr>
      <w:tc>
        <w:tcPr>
          <w:tcW w:w="1925" w:type="dxa"/>
          <w:shd w:val="clear" w:color="auto" w:fill="auto"/>
          <w:tcMar>
            <w:left w:w="0" w:type="dxa"/>
            <w:right w:w="0" w:type="dxa"/>
          </w:tcMar>
        </w:tcPr>
        <w:p w14:paraId="60BCAA3E" w14:textId="77777777" w:rsidR="008E49F0" w:rsidRPr="00D6163D" w:rsidRDefault="008E49F0" w:rsidP="00FC6389">
          <w:pPr>
            <w:pStyle w:val="Druhdokumentu"/>
          </w:pPr>
        </w:p>
      </w:tc>
    </w:tr>
  </w:tbl>
  <w:p w14:paraId="76A37A0B" w14:textId="77777777" w:rsidR="008E49F0" w:rsidRPr="00460660" w:rsidRDefault="008E49F0">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49F0" w14:paraId="6A9F19C5" w14:textId="77777777" w:rsidTr="00F1715C">
      <w:trPr>
        <w:trHeight w:hRule="exact" w:val="936"/>
      </w:trPr>
      <w:tc>
        <w:tcPr>
          <w:tcW w:w="1361" w:type="dxa"/>
          <w:tcMar>
            <w:left w:w="0" w:type="dxa"/>
            <w:right w:w="0" w:type="dxa"/>
          </w:tcMar>
        </w:tcPr>
        <w:p w14:paraId="3459BD37" w14:textId="77777777" w:rsidR="008E49F0" w:rsidRPr="00B8518B" w:rsidRDefault="008E49F0" w:rsidP="00FC6389">
          <w:pPr>
            <w:pStyle w:val="Zpat"/>
            <w:rPr>
              <w:rStyle w:val="slostrnky"/>
            </w:rPr>
          </w:pPr>
        </w:p>
      </w:tc>
      <w:tc>
        <w:tcPr>
          <w:tcW w:w="3458" w:type="dxa"/>
          <w:shd w:val="clear" w:color="auto" w:fill="auto"/>
          <w:tcMar>
            <w:left w:w="0" w:type="dxa"/>
            <w:right w:w="0" w:type="dxa"/>
          </w:tcMar>
        </w:tcPr>
        <w:p w14:paraId="71BCA6E5" w14:textId="77777777" w:rsidR="008E49F0" w:rsidRDefault="008E49F0" w:rsidP="00FC6389">
          <w:pPr>
            <w:pStyle w:val="Zpat"/>
          </w:pPr>
        </w:p>
      </w:tc>
      <w:tc>
        <w:tcPr>
          <w:tcW w:w="5698" w:type="dxa"/>
          <w:shd w:val="clear" w:color="auto" w:fill="auto"/>
          <w:tcMar>
            <w:left w:w="0" w:type="dxa"/>
            <w:right w:w="0" w:type="dxa"/>
          </w:tcMar>
        </w:tcPr>
        <w:p w14:paraId="6D5B8235" w14:textId="77777777" w:rsidR="008E49F0" w:rsidRPr="00D6163D" w:rsidRDefault="008E49F0" w:rsidP="00FC6389">
          <w:pPr>
            <w:pStyle w:val="Druhdokumentu"/>
          </w:pPr>
        </w:p>
      </w:tc>
    </w:tr>
    <w:tr w:rsidR="008E49F0" w14:paraId="3EEE6114" w14:textId="77777777" w:rsidTr="00895406">
      <w:trPr>
        <w:trHeight w:hRule="exact" w:val="1077"/>
      </w:trPr>
      <w:tc>
        <w:tcPr>
          <w:tcW w:w="1361" w:type="dxa"/>
          <w:tcMar>
            <w:left w:w="0" w:type="dxa"/>
            <w:right w:w="0" w:type="dxa"/>
          </w:tcMar>
        </w:tcPr>
        <w:p w14:paraId="74AC97C5" w14:textId="77777777" w:rsidR="008E49F0" w:rsidRPr="00B8518B" w:rsidRDefault="008E49F0" w:rsidP="00FC6389">
          <w:pPr>
            <w:pStyle w:val="Zpat"/>
            <w:rPr>
              <w:rStyle w:val="slostrnky"/>
            </w:rPr>
          </w:pPr>
        </w:p>
      </w:tc>
      <w:tc>
        <w:tcPr>
          <w:tcW w:w="3458" w:type="dxa"/>
          <w:shd w:val="clear" w:color="auto" w:fill="auto"/>
          <w:tcMar>
            <w:left w:w="0" w:type="dxa"/>
            <w:right w:w="0" w:type="dxa"/>
          </w:tcMar>
        </w:tcPr>
        <w:p w14:paraId="1C474E6A" w14:textId="77777777" w:rsidR="008E49F0" w:rsidRDefault="008E49F0" w:rsidP="00FC6389">
          <w:pPr>
            <w:pStyle w:val="Zpat"/>
          </w:pPr>
        </w:p>
      </w:tc>
      <w:tc>
        <w:tcPr>
          <w:tcW w:w="5698" w:type="dxa"/>
          <w:shd w:val="clear" w:color="auto" w:fill="auto"/>
          <w:tcMar>
            <w:left w:w="0" w:type="dxa"/>
            <w:right w:w="0" w:type="dxa"/>
          </w:tcMar>
        </w:tcPr>
        <w:p w14:paraId="7697F712" w14:textId="77777777" w:rsidR="008E49F0" w:rsidRPr="00D6163D" w:rsidRDefault="008E49F0" w:rsidP="00FC6389">
          <w:pPr>
            <w:pStyle w:val="Druhdokumentu"/>
          </w:pPr>
        </w:p>
      </w:tc>
    </w:tr>
  </w:tbl>
  <w:p w14:paraId="5A0F19B3" w14:textId="168EFF6C" w:rsidR="008E49F0" w:rsidRPr="00D6163D" w:rsidRDefault="008E49F0" w:rsidP="00FC6389">
    <w:pPr>
      <w:pStyle w:val="Zhlav"/>
      <w:rPr>
        <w:sz w:val="8"/>
        <w:szCs w:val="8"/>
      </w:rPr>
    </w:pPr>
  </w:p>
  <w:p w14:paraId="1059D547" w14:textId="77777777" w:rsidR="008E49F0" w:rsidRPr="00460660" w:rsidRDefault="008E49F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8BE1E5A"/>
    <w:lvl w:ilvl="0">
      <w:start w:val="1"/>
      <w:numFmt w:val="decimal"/>
      <w:lvlText w:val="%1."/>
      <w:lvlJc w:val="left"/>
      <w:pPr>
        <w:tabs>
          <w:tab w:val="num" w:pos="643"/>
        </w:tabs>
        <w:ind w:left="643" w:hanging="360"/>
      </w:pPr>
    </w:lvl>
  </w:abstractNum>
  <w:abstractNum w:abstractNumId="1"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344B4C44"/>
    <w:multiLevelType w:val="multilevel"/>
    <w:tmpl w:val="CABE99FC"/>
    <w:numStyleLink w:val="ListNumbermultileve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4EE549F"/>
    <w:multiLevelType w:val="multilevel"/>
    <w:tmpl w:val="CABE99FC"/>
    <w:numStyleLink w:val="ListNumbermultilevel"/>
  </w:abstractNum>
  <w:abstractNum w:abstractNumId="12"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3"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4"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DED2823"/>
    <w:multiLevelType w:val="hybridMultilevel"/>
    <w:tmpl w:val="F4DE8D1C"/>
    <w:lvl w:ilvl="0" w:tplc="4D56488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AAF0A8C"/>
    <w:multiLevelType w:val="multilevel"/>
    <w:tmpl w:val="0D34D660"/>
    <w:numStyleLink w:val="ListBulletmultilevel"/>
  </w:abstractNum>
  <w:abstractNum w:abstractNumId="17" w15:restartNumberingAfterBreak="0">
    <w:nsid w:val="71CB4114"/>
    <w:multiLevelType w:val="hybridMultilevel"/>
    <w:tmpl w:val="FDC4F422"/>
    <w:lvl w:ilvl="0" w:tplc="AEB870DA">
      <w:start w:val="1"/>
      <w:numFmt w:val="decimal"/>
      <w:lvlText w:val="%1."/>
      <w:lvlJc w:val="left"/>
      <w:pPr>
        <w:ind w:left="1364" w:hanging="360"/>
      </w:pPr>
      <w:rPr>
        <w:rFonts w:hint="default"/>
        <w:b w:val="0"/>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18" w15:restartNumberingAfterBreak="0">
    <w:nsid w:val="74070991"/>
    <w:multiLevelType w:val="multilevel"/>
    <w:tmpl w:val="CABE99FC"/>
    <w:numStyleLink w:val="ListNumbermultilevel"/>
  </w:abstractNum>
  <w:num w:numId="1">
    <w:abstractNumId w:val="5"/>
  </w:num>
  <w:num w:numId="2">
    <w:abstractNumId w:val="3"/>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6"/>
  </w:num>
  <w:num w:numId="6">
    <w:abstractNumId w:val="7"/>
  </w:num>
  <w:num w:numId="7">
    <w:abstractNumId w:val="1"/>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7"/>
  </w:num>
  <w:num w:numId="13">
    <w:abstractNumId w:val="7"/>
  </w:num>
  <w:num w:numId="14">
    <w:abstractNumId w:val="7"/>
  </w:num>
  <w:num w:numId="15">
    <w:abstractNumId w:val="7"/>
  </w:num>
  <w:num w:numId="16">
    <w:abstractNumId w:val="18"/>
  </w:num>
  <w:num w:numId="17">
    <w:abstractNumId w:val="5"/>
  </w:num>
  <w:num w:numId="18">
    <w:abstractNumId w:val="18"/>
  </w:num>
  <w:num w:numId="19">
    <w:abstractNumId w:val="18"/>
  </w:num>
  <w:num w:numId="20">
    <w:abstractNumId w:val="18"/>
  </w:num>
  <w:num w:numId="21">
    <w:abstractNumId w:val="18"/>
  </w:num>
  <w:num w:numId="22">
    <w:abstractNumId w:val="7"/>
  </w:num>
  <w:num w:numId="23">
    <w:abstractNumId w:val="3"/>
  </w:num>
  <w:num w:numId="24">
    <w:abstractNumId w:val="7"/>
  </w:num>
  <w:num w:numId="25">
    <w:abstractNumId w:val="7"/>
  </w:num>
  <w:num w:numId="26">
    <w:abstractNumId w:val="7"/>
  </w:num>
  <w:num w:numId="27">
    <w:abstractNumId w:val="7"/>
  </w:num>
  <w:num w:numId="28">
    <w:abstractNumId w:val="18"/>
  </w:num>
  <w:num w:numId="29">
    <w:abstractNumId w:val="5"/>
  </w:num>
  <w:num w:numId="30">
    <w:abstractNumId w:val="18"/>
  </w:num>
  <w:num w:numId="31">
    <w:abstractNumId w:val="18"/>
  </w:num>
  <w:num w:numId="32">
    <w:abstractNumId w:val="18"/>
  </w:num>
  <w:num w:numId="33">
    <w:abstractNumId w:val="18"/>
  </w:num>
  <w:num w:numId="34">
    <w:abstractNumId w:val="8"/>
  </w:num>
  <w:num w:numId="35">
    <w:abstractNumId w:val="14"/>
  </w:num>
  <w:num w:numId="36">
    <w:abstractNumId w:val="13"/>
  </w:num>
  <w:num w:numId="37">
    <w:abstractNumId w:val="12"/>
  </w:num>
  <w:num w:numId="38">
    <w:abstractNumId w:val="2"/>
  </w:num>
  <w:num w:numId="39">
    <w:abstractNumId w:val="18"/>
    <w:lvlOverride w:ilvl="0">
      <w:startOverride w:val="11"/>
    </w:lvlOverride>
    <w:lvlOverride w:ilvl="1">
      <w:startOverride w:val="2"/>
    </w:lvlOverride>
    <w:lvlOverride w:ilvl="2">
      <w:startOverride w:val="1"/>
    </w:lvlOverride>
  </w:num>
  <w:num w:numId="40">
    <w:abstractNumId w:val="10"/>
  </w:num>
  <w:num w:numId="41">
    <w:abstractNumId w:val="18"/>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0"/>
  </w:num>
  <w:num w:numId="45">
    <w:abstractNumId w:val="15"/>
  </w:num>
  <w:num w:numId="46">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LockTheme/>
  <w:styleLockQFSet/>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07281"/>
    <w:rsid w:val="00022655"/>
    <w:rsid w:val="000331CB"/>
    <w:rsid w:val="000710A8"/>
    <w:rsid w:val="00072C1E"/>
    <w:rsid w:val="00073E3C"/>
    <w:rsid w:val="0009338B"/>
    <w:rsid w:val="00095AE4"/>
    <w:rsid w:val="000B7DEF"/>
    <w:rsid w:val="000C64B2"/>
    <w:rsid w:val="000C766A"/>
    <w:rsid w:val="000D5FB6"/>
    <w:rsid w:val="000D690C"/>
    <w:rsid w:val="000E23A7"/>
    <w:rsid w:val="0010693F"/>
    <w:rsid w:val="00114472"/>
    <w:rsid w:val="001144E8"/>
    <w:rsid w:val="00120630"/>
    <w:rsid w:val="0015056F"/>
    <w:rsid w:val="001550BC"/>
    <w:rsid w:val="001605B9"/>
    <w:rsid w:val="00170EC5"/>
    <w:rsid w:val="00171F74"/>
    <w:rsid w:val="00173892"/>
    <w:rsid w:val="001747C1"/>
    <w:rsid w:val="00184743"/>
    <w:rsid w:val="00196DF4"/>
    <w:rsid w:val="001C01B3"/>
    <w:rsid w:val="001E58DB"/>
    <w:rsid w:val="001E741F"/>
    <w:rsid w:val="00207DF5"/>
    <w:rsid w:val="00216C9D"/>
    <w:rsid w:val="0027325C"/>
    <w:rsid w:val="00280E07"/>
    <w:rsid w:val="002A290D"/>
    <w:rsid w:val="002C31BF"/>
    <w:rsid w:val="002D08B1"/>
    <w:rsid w:val="002E0CD7"/>
    <w:rsid w:val="002E28A9"/>
    <w:rsid w:val="002F0B37"/>
    <w:rsid w:val="00341DCF"/>
    <w:rsid w:val="00357BC6"/>
    <w:rsid w:val="0036366B"/>
    <w:rsid w:val="00365492"/>
    <w:rsid w:val="00392421"/>
    <w:rsid w:val="003956C6"/>
    <w:rsid w:val="003A6261"/>
    <w:rsid w:val="003B5248"/>
    <w:rsid w:val="003B5EE5"/>
    <w:rsid w:val="003E5225"/>
    <w:rsid w:val="004007CD"/>
    <w:rsid w:val="00417DB5"/>
    <w:rsid w:val="00441430"/>
    <w:rsid w:val="00442AD7"/>
    <w:rsid w:val="00450F07"/>
    <w:rsid w:val="00453CD3"/>
    <w:rsid w:val="00460660"/>
    <w:rsid w:val="00461395"/>
    <w:rsid w:val="00476186"/>
    <w:rsid w:val="00486107"/>
    <w:rsid w:val="00491827"/>
    <w:rsid w:val="004B348C"/>
    <w:rsid w:val="004C4399"/>
    <w:rsid w:val="004C787C"/>
    <w:rsid w:val="004E143C"/>
    <w:rsid w:val="004E3A53"/>
    <w:rsid w:val="004E571F"/>
    <w:rsid w:val="004F20BC"/>
    <w:rsid w:val="004F4B9B"/>
    <w:rsid w:val="004F4FE9"/>
    <w:rsid w:val="004F69EA"/>
    <w:rsid w:val="00511AB9"/>
    <w:rsid w:val="0051495C"/>
    <w:rsid w:val="0052140F"/>
    <w:rsid w:val="00523EA7"/>
    <w:rsid w:val="00534DEC"/>
    <w:rsid w:val="00536FA9"/>
    <w:rsid w:val="00553375"/>
    <w:rsid w:val="005556E1"/>
    <w:rsid w:val="00557C28"/>
    <w:rsid w:val="00572B15"/>
    <w:rsid w:val="005736B7"/>
    <w:rsid w:val="00575E5A"/>
    <w:rsid w:val="00590354"/>
    <w:rsid w:val="005B0C76"/>
    <w:rsid w:val="005C0AE8"/>
    <w:rsid w:val="005F1404"/>
    <w:rsid w:val="00610143"/>
    <w:rsid w:val="0061068E"/>
    <w:rsid w:val="006215B0"/>
    <w:rsid w:val="00625653"/>
    <w:rsid w:val="006262B8"/>
    <w:rsid w:val="00643E16"/>
    <w:rsid w:val="00652E42"/>
    <w:rsid w:val="006538B2"/>
    <w:rsid w:val="00660AD3"/>
    <w:rsid w:val="00677B7F"/>
    <w:rsid w:val="006803B6"/>
    <w:rsid w:val="006946D4"/>
    <w:rsid w:val="006A3F87"/>
    <w:rsid w:val="006A5570"/>
    <w:rsid w:val="006A689C"/>
    <w:rsid w:val="006B3D79"/>
    <w:rsid w:val="006C0C36"/>
    <w:rsid w:val="006D7AFE"/>
    <w:rsid w:val="006E0578"/>
    <w:rsid w:val="006E314D"/>
    <w:rsid w:val="006F1CA7"/>
    <w:rsid w:val="006F784E"/>
    <w:rsid w:val="006F7FCC"/>
    <w:rsid w:val="00701507"/>
    <w:rsid w:val="00710723"/>
    <w:rsid w:val="00713CE3"/>
    <w:rsid w:val="00723ED1"/>
    <w:rsid w:val="00743525"/>
    <w:rsid w:val="007556D4"/>
    <w:rsid w:val="0076286B"/>
    <w:rsid w:val="00766846"/>
    <w:rsid w:val="0077673A"/>
    <w:rsid w:val="007846E1"/>
    <w:rsid w:val="007B570C"/>
    <w:rsid w:val="007B7A92"/>
    <w:rsid w:val="007C589B"/>
    <w:rsid w:val="007E4A6E"/>
    <w:rsid w:val="007F37B1"/>
    <w:rsid w:val="007F3EC4"/>
    <w:rsid w:val="007F56A7"/>
    <w:rsid w:val="00807DD0"/>
    <w:rsid w:val="0084555C"/>
    <w:rsid w:val="00850059"/>
    <w:rsid w:val="00854044"/>
    <w:rsid w:val="008659F3"/>
    <w:rsid w:val="00880673"/>
    <w:rsid w:val="00886D4B"/>
    <w:rsid w:val="008918AC"/>
    <w:rsid w:val="00895406"/>
    <w:rsid w:val="008A3568"/>
    <w:rsid w:val="008B7C28"/>
    <w:rsid w:val="008D03B9"/>
    <w:rsid w:val="008E49F0"/>
    <w:rsid w:val="008F18D6"/>
    <w:rsid w:val="008F2A0D"/>
    <w:rsid w:val="00901A6D"/>
    <w:rsid w:val="00904780"/>
    <w:rsid w:val="00917DC8"/>
    <w:rsid w:val="00922385"/>
    <w:rsid w:val="009223DF"/>
    <w:rsid w:val="00923DE9"/>
    <w:rsid w:val="00936091"/>
    <w:rsid w:val="00940D8A"/>
    <w:rsid w:val="00962258"/>
    <w:rsid w:val="009678B7"/>
    <w:rsid w:val="009833E1"/>
    <w:rsid w:val="00992D9C"/>
    <w:rsid w:val="00994FA5"/>
    <w:rsid w:val="00996CB8"/>
    <w:rsid w:val="009B14A9"/>
    <w:rsid w:val="009B2E97"/>
    <w:rsid w:val="009E07F4"/>
    <w:rsid w:val="009E345A"/>
    <w:rsid w:val="009F3193"/>
    <w:rsid w:val="009F392E"/>
    <w:rsid w:val="009F5C9F"/>
    <w:rsid w:val="009F5D3C"/>
    <w:rsid w:val="00A6177B"/>
    <w:rsid w:val="00A66136"/>
    <w:rsid w:val="00A6658B"/>
    <w:rsid w:val="00A809BD"/>
    <w:rsid w:val="00AA4CBB"/>
    <w:rsid w:val="00AA65FA"/>
    <w:rsid w:val="00AA7351"/>
    <w:rsid w:val="00AB616A"/>
    <w:rsid w:val="00AC3138"/>
    <w:rsid w:val="00AC4910"/>
    <w:rsid w:val="00AD056F"/>
    <w:rsid w:val="00AD6731"/>
    <w:rsid w:val="00AE2922"/>
    <w:rsid w:val="00B04CDD"/>
    <w:rsid w:val="00B15D0D"/>
    <w:rsid w:val="00B23560"/>
    <w:rsid w:val="00B3566B"/>
    <w:rsid w:val="00B4208F"/>
    <w:rsid w:val="00B47544"/>
    <w:rsid w:val="00B5070D"/>
    <w:rsid w:val="00B51D6C"/>
    <w:rsid w:val="00B64013"/>
    <w:rsid w:val="00B75EE1"/>
    <w:rsid w:val="00B77481"/>
    <w:rsid w:val="00B8518B"/>
    <w:rsid w:val="00B922ED"/>
    <w:rsid w:val="00B95F48"/>
    <w:rsid w:val="00BB4FBB"/>
    <w:rsid w:val="00BC17CF"/>
    <w:rsid w:val="00BD7E91"/>
    <w:rsid w:val="00BE55FE"/>
    <w:rsid w:val="00BF4C0C"/>
    <w:rsid w:val="00BF5C8F"/>
    <w:rsid w:val="00C02D0A"/>
    <w:rsid w:val="00C03A6E"/>
    <w:rsid w:val="00C2549E"/>
    <w:rsid w:val="00C33046"/>
    <w:rsid w:val="00C33300"/>
    <w:rsid w:val="00C35B61"/>
    <w:rsid w:val="00C44F6A"/>
    <w:rsid w:val="00C46DCC"/>
    <w:rsid w:val="00C47AE3"/>
    <w:rsid w:val="00C61B19"/>
    <w:rsid w:val="00C754C1"/>
    <w:rsid w:val="00C90040"/>
    <w:rsid w:val="00C92728"/>
    <w:rsid w:val="00CA0064"/>
    <w:rsid w:val="00CD1FC4"/>
    <w:rsid w:val="00D162E7"/>
    <w:rsid w:val="00D21061"/>
    <w:rsid w:val="00D2472F"/>
    <w:rsid w:val="00D24E45"/>
    <w:rsid w:val="00D4108E"/>
    <w:rsid w:val="00D6163D"/>
    <w:rsid w:val="00D65DEB"/>
    <w:rsid w:val="00D73D46"/>
    <w:rsid w:val="00D831A3"/>
    <w:rsid w:val="00D93E64"/>
    <w:rsid w:val="00DA49C3"/>
    <w:rsid w:val="00DA64F1"/>
    <w:rsid w:val="00DC4AF6"/>
    <w:rsid w:val="00DC75F3"/>
    <w:rsid w:val="00DD46F3"/>
    <w:rsid w:val="00DE56F2"/>
    <w:rsid w:val="00DF116D"/>
    <w:rsid w:val="00DF2F2A"/>
    <w:rsid w:val="00E040D0"/>
    <w:rsid w:val="00E2143F"/>
    <w:rsid w:val="00E66231"/>
    <w:rsid w:val="00E90792"/>
    <w:rsid w:val="00E92A56"/>
    <w:rsid w:val="00E942EE"/>
    <w:rsid w:val="00EB104F"/>
    <w:rsid w:val="00EB37AA"/>
    <w:rsid w:val="00EB7C01"/>
    <w:rsid w:val="00EC6BBF"/>
    <w:rsid w:val="00ED14BD"/>
    <w:rsid w:val="00EF2EE7"/>
    <w:rsid w:val="00F0533E"/>
    <w:rsid w:val="00F06369"/>
    <w:rsid w:val="00F1048D"/>
    <w:rsid w:val="00F12DEC"/>
    <w:rsid w:val="00F1715C"/>
    <w:rsid w:val="00F310F8"/>
    <w:rsid w:val="00F34441"/>
    <w:rsid w:val="00F35939"/>
    <w:rsid w:val="00F45607"/>
    <w:rsid w:val="00F5558F"/>
    <w:rsid w:val="00F659EB"/>
    <w:rsid w:val="00F86BA6"/>
    <w:rsid w:val="00FB2AE1"/>
    <w:rsid w:val="00FC6389"/>
    <w:rsid w:val="00FD6F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 w:type="character" w:customStyle="1" w:styleId="OdstavecseseznamemChar">
    <w:name w:val="Odstavec se seznamem Char"/>
    <w:basedOn w:val="Standardnpsmoodstavce"/>
    <w:link w:val="Odstavecseseznamem"/>
    <w:uiPriority w:val="34"/>
    <w:rsid w:val="00643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493232">
      <w:bodyDiv w:val="1"/>
      <w:marLeft w:val="0"/>
      <w:marRight w:val="0"/>
      <w:marTop w:val="0"/>
      <w:marBottom w:val="0"/>
      <w:divBdr>
        <w:top w:val="none" w:sz="0" w:space="0" w:color="auto"/>
        <w:left w:val="none" w:sz="0" w:space="0" w:color="auto"/>
        <w:bottom w:val="none" w:sz="0" w:space="0" w:color="auto"/>
        <w:right w:val="none" w:sz="0" w:space="0" w:color="auto"/>
      </w:divBdr>
    </w:div>
    <w:div w:id="893855328">
      <w:bodyDiv w:val="1"/>
      <w:marLeft w:val="0"/>
      <w:marRight w:val="0"/>
      <w:marTop w:val="0"/>
      <w:marBottom w:val="0"/>
      <w:divBdr>
        <w:top w:val="none" w:sz="0" w:space="0" w:color="auto"/>
        <w:left w:val="none" w:sz="0" w:space="0" w:color="auto"/>
        <w:bottom w:val="none" w:sz="0" w:space="0" w:color="auto"/>
        <w:right w:val="none" w:sz="0" w:space="0" w:color="auto"/>
      </w:divBdr>
    </w:div>
    <w:div w:id="1883007790">
      <w:bodyDiv w:val="1"/>
      <w:marLeft w:val="0"/>
      <w:marRight w:val="0"/>
      <w:marTop w:val="0"/>
      <w:marBottom w:val="0"/>
      <w:divBdr>
        <w:top w:val="none" w:sz="0" w:space="0" w:color="auto"/>
        <w:left w:val="none" w:sz="0" w:space="0" w:color="auto"/>
        <w:bottom w:val="none" w:sz="0" w:space="0" w:color="auto"/>
        <w:right w:val="none" w:sz="0" w:space="0" w:color="auto"/>
      </w:divBdr>
    </w:div>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 w:id="2013872704">
      <w:bodyDiv w:val="1"/>
      <w:marLeft w:val="0"/>
      <w:marRight w:val="0"/>
      <w:marTop w:val="0"/>
      <w:marBottom w:val="0"/>
      <w:divBdr>
        <w:top w:val="none" w:sz="0" w:space="0" w:color="auto"/>
        <w:left w:val="none" w:sz="0" w:space="0" w:color="auto"/>
        <w:bottom w:val="none" w:sz="0" w:space="0" w:color="auto"/>
        <w:right w:val="none" w:sz="0" w:space="0" w:color="auto"/>
      </w:divBdr>
    </w:div>
    <w:div w:id="214580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D3F5C806-2F35-459A-BF5C-2C2E45506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260</TotalTime>
  <Pages>21</Pages>
  <Words>5921</Words>
  <Characters>34938</Characters>
  <Application>Microsoft Office Word</Application>
  <DocSecurity>0</DocSecurity>
  <Lines>291</Lines>
  <Paragraphs>81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40778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Kaplanová Ivana</cp:lastModifiedBy>
  <cp:revision>55</cp:revision>
  <cp:lastPrinted>2017-11-28T17:18:00Z</cp:lastPrinted>
  <dcterms:created xsi:type="dcterms:W3CDTF">2023-02-07T07:11:00Z</dcterms:created>
  <dcterms:modified xsi:type="dcterms:W3CDTF">2023-02-08T11:07:00Z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